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6" w:rsidRDefault="00A66E86" w:rsidP="00A66E86">
      <w:pPr>
        <w:tabs>
          <w:tab w:val="center" w:pos="4320"/>
          <w:tab w:val="right" w:pos="8640"/>
        </w:tabs>
        <w:rPr>
          <w:rFonts w:ascii="Optima" w:eastAsia="Times New Roman" w:hAnsi="Optima" w:cs="Times New Roman"/>
          <w:sz w:val="16"/>
          <w:szCs w:val="16"/>
        </w:rPr>
      </w:pPr>
      <w:r>
        <w:rPr>
          <w:rFonts w:ascii="Optima" w:eastAsia="Times New Roman" w:hAnsi="Optima" w:cs="Times New Roman"/>
          <w:sz w:val="16"/>
          <w:szCs w:val="16"/>
        </w:rPr>
        <w:t>IMPORTANT PRESS INFORMATION FROM</w:t>
      </w:r>
    </w:p>
    <w:p w:rsidR="00A66E86" w:rsidRPr="004E4B81" w:rsidRDefault="00A66E86" w:rsidP="00A66E86">
      <w:pPr>
        <w:tabs>
          <w:tab w:val="center" w:pos="4320"/>
          <w:tab w:val="right" w:pos="8640"/>
        </w:tabs>
        <w:rPr>
          <w:rFonts w:ascii="Optima" w:eastAsia="Times New Roman" w:hAnsi="Optima" w:cs="Times New Roman"/>
          <w:sz w:val="16"/>
          <w:szCs w:val="16"/>
        </w:rPr>
      </w:pPr>
      <w:r>
        <w:rPr>
          <w:rFonts w:ascii="Optima" w:eastAsia="Times New Roman" w:hAnsi="Optima" w:cs="Times New Roman"/>
          <w:noProof/>
          <w:sz w:val="16"/>
          <w:szCs w:val="16"/>
        </w:rPr>
        <w:drawing>
          <wp:inline distT="0" distB="0" distL="0" distR="0" wp14:anchorId="785C10DB" wp14:editId="7EFF92C6">
            <wp:extent cx="2221117"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254" cy="678222"/>
                    </a:xfrm>
                    <a:prstGeom prst="rect">
                      <a:avLst/>
                    </a:prstGeom>
                    <a:noFill/>
                    <a:ln>
                      <a:noFill/>
                    </a:ln>
                  </pic:spPr>
                </pic:pic>
              </a:graphicData>
            </a:graphic>
          </wp:inline>
        </w:drawing>
      </w:r>
    </w:p>
    <w:p w:rsidR="00A66E86" w:rsidRPr="004E4B81" w:rsidRDefault="00A66E86" w:rsidP="00A66E86">
      <w:pPr>
        <w:tabs>
          <w:tab w:val="center" w:pos="4320"/>
          <w:tab w:val="right" w:pos="8640"/>
        </w:tabs>
        <w:rPr>
          <w:rFonts w:ascii="Optima" w:eastAsia="Times New Roman" w:hAnsi="Optima" w:cs="Times New Roman"/>
          <w:sz w:val="16"/>
          <w:szCs w:val="16"/>
        </w:rPr>
      </w:pPr>
      <w:r w:rsidRPr="00332928">
        <w:rPr>
          <w:rFonts w:ascii="Optima" w:eastAsia="Times New Roman" w:hAnsi="Optima" w:cs="Times New Roman"/>
          <w:sz w:val="40"/>
          <w:szCs w:val="40"/>
        </w:rPr>
        <w:tab/>
      </w:r>
      <w:r w:rsidRPr="00332928">
        <w:rPr>
          <w:rFonts w:ascii="Optima" w:eastAsia="Times New Roman" w:hAnsi="Optima" w:cs="Times New Roman"/>
          <w:sz w:val="40"/>
          <w:szCs w:val="40"/>
        </w:rPr>
        <w:tab/>
      </w:r>
      <w:r w:rsidRPr="004E4B81">
        <w:rPr>
          <w:rFonts w:ascii="Optima" w:eastAsia="Times New Roman" w:hAnsi="Optima" w:cs="Times New Roman"/>
          <w:sz w:val="16"/>
          <w:szCs w:val="16"/>
        </w:rPr>
        <w:t xml:space="preserve">Contact: </w:t>
      </w:r>
      <w:r>
        <w:rPr>
          <w:rFonts w:ascii="Optima" w:eastAsia="Times New Roman" w:hAnsi="Optima" w:cs="Times New Roman"/>
          <w:sz w:val="16"/>
          <w:szCs w:val="16"/>
        </w:rPr>
        <w:t xml:space="preserve">Pat Everett   </w:t>
      </w:r>
    </w:p>
    <w:p w:rsidR="00A66E86" w:rsidRPr="004E4B81" w:rsidRDefault="00A66E86" w:rsidP="00A66E86">
      <w:pPr>
        <w:tabs>
          <w:tab w:val="center" w:pos="4320"/>
          <w:tab w:val="right" w:pos="8640"/>
        </w:tabs>
        <w:rPr>
          <w:rFonts w:ascii="Optima" w:eastAsia="Times New Roman" w:hAnsi="Optima" w:cs="Times New Roman"/>
          <w:sz w:val="16"/>
          <w:szCs w:val="16"/>
        </w:rPr>
      </w:pPr>
      <w:r w:rsidRPr="004E4B81">
        <w:rPr>
          <w:rFonts w:ascii="Optima" w:eastAsia="Times New Roman" w:hAnsi="Optima" w:cs="Times New Roman"/>
          <w:sz w:val="16"/>
          <w:szCs w:val="16"/>
        </w:rPr>
        <w:tab/>
      </w:r>
      <w:r w:rsidRPr="004E4B81">
        <w:rPr>
          <w:rFonts w:ascii="Optima" w:eastAsia="Times New Roman" w:hAnsi="Optima" w:cs="Times New Roman"/>
          <w:sz w:val="16"/>
          <w:szCs w:val="16"/>
        </w:rPr>
        <w:tab/>
        <w:t>978-521-0901</w:t>
      </w:r>
    </w:p>
    <w:p w:rsidR="00A66E86" w:rsidRPr="004E4B81" w:rsidRDefault="00A66E86" w:rsidP="00A66E86">
      <w:pPr>
        <w:tabs>
          <w:tab w:val="center" w:pos="4320"/>
          <w:tab w:val="right" w:pos="8640"/>
        </w:tabs>
        <w:rPr>
          <w:rFonts w:ascii="Optima" w:eastAsia="Times New Roman" w:hAnsi="Optima" w:cs="Times New Roman"/>
          <w:sz w:val="16"/>
          <w:szCs w:val="16"/>
        </w:rPr>
      </w:pPr>
      <w:r w:rsidRPr="004E4B81">
        <w:rPr>
          <w:rFonts w:ascii="Optima" w:eastAsia="Times New Roman" w:hAnsi="Optima" w:cs="Times New Roman"/>
          <w:sz w:val="16"/>
          <w:szCs w:val="16"/>
        </w:rPr>
        <w:tab/>
      </w:r>
      <w:r w:rsidRPr="004E4B81">
        <w:rPr>
          <w:rFonts w:ascii="Optima" w:eastAsia="Times New Roman" w:hAnsi="Optima" w:cs="Times New Roman"/>
          <w:sz w:val="16"/>
          <w:szCs w:val="16"/>
        </w:rPr>
        <w:tab/>
      </w:r>
      <w:r>
        <w:rPr>
          <w:rFonts w:ascii="Optima" w:eastAsia="Times New Roman" w:hAnsi="Optima" w:cs="Times New Roman"/>
          <w:sz w:val="16"/>
          <w:szCs w:val="16"/>
        </w:rPr>
        <w:t>peverett</w:t>
      </w:r>
      <w:r w:rsidRPr="004E4B81">
        <w:rPr>
          <w:rFonts w:ascii="Optima" w:eastAsia="Times New Roman" w:hAnsi="Optima" w:cs="Times New Roman"/>
          <w:sz w:val="16"/>
          <w:szCs w:val="16"/>
        </w:rPr>
        <w:t>@spruce.com</w:t>
      </w:r>
    </w:p>
    <w:p w:rsidR="00527F72" w:rsidRPr="00535352" w:rsidRDefault="00527F72" w:rsidP="00527F72">
      <w:pPr>
        <w:rPr>
          <w:rFonts w:ascii="Arial" w:eastAsia="Times New Roman" w:hAnsi="Arial" w:cs="Arial"/>
          <w:b/>
          <w:sz w:val="28"/>
          <w:szCs w:val="28"/>
        </w:rPr>
      </w:pPr>
    </w:p>
    <w:p w:rsidR="00527F72" w:rsidRPr="00674D41" w:rsidRDefault="00121850" w:rsidP="00527F72">
      <w:pPr>
        <w:rPr>
          <w:rFonts w:ascii="Arial" w:eastAsia="Times New Roman" w:hAnsi="Arial" w:cs="Arial"/>
          <w:b/>
          <w:sz w:val="28"/>
          <w:szCs w:val="28"/>
        </w:rPr>
      </w:pPr>
      <w:r>
        <w:rPr>
          <w:rFonts w:ascii="Arial" w:eastAsia="Times New Roman" w:hAnsi="Arial" w:cs="Arial"/>
          <w:b/>
          <w:sz w:val="28"/>
          <w:szCs w:val="28"/>
        </w:rPr>
        <w:t>$10</w:t>
      </w:r>
      <w:r w:rsidR="00527F72">
        <w:rPr>
          <w:rFonts w:ascii="Arial" w:eastAsia="Times New Roman" w:hAnsi="Arial" w:cs="Arial"/>
          <w:b/>
          <w:sz w:val="28"/>
          <w:szCs w:val="28"/>
        </w:rPr>
        <w:t xml:space="preserve">,000 </w:t>
      </w:r>
      <w:r>
        <w:rPr>
          <w:rFonts w:ascii="Arial" w:eastAsia="Times New Roman" w:hAnsi="Arial" w:cs="Arial"/>
          <w:b/>
          <w:sz w:val="28"/>
          <w:szCs w:val="28"/>
        </w:rPr>
        <w:t>Raised for</w:t>
      </w:r>
      <w:r w:rsidR="00527F72">
        <w:rPr>
          <w:rFonts w:ascii="Arial" w:eastAsia="Times New Roman" w:hAnsi="Arial" w:cs="Arial"/>
          <w:b/>
          <w:sz w:val="28"/>
          <w:szCs w:val="28"/>
        </w:rPr>
        <w:t xml:space="preserve"> Life-Saving Lung Cancer Advocacy Group</w:t>
      </w:r>
    </w:p>
    <w:p w:rsidR="00527F72" w:rsidRDefault="00527F72" w:rsidP="00527F72">
      <w:pPr>
        <w:rPr>
          <w:rFonts w:ascii="Arial" w:eastAsia="Times New Roman" w:hAnsi="Arial" w:cs="Arial"/>
          <w:b/>
          <w:sz w:val="28"/>
          <w:szCs w:val="28"/>
        </w:rPr>
      </w:pPr>
      <w:r>
        <w:rPr>
          <w:rFonts w:ascii="Arial" w:eastAsia="Times New Roman" w:hAnsi="Arial" w:cs="Arial"/>
          <w:b/>
          <w:sz w:val="28"/>
          <w:szCs w:val="28"/>
        </w:rPr>
        <w:t xml:space="preserve"> </w:t>
      </w:r>
    </w:p>
    <w:p w:rsidR="002F6BD5" w:rsidRPr="006C099A" w:rsidRDefault="00527F72" w:rsidP="006C099A">
      <w:r w:rsidRPr="006C099A">
        <w:rPr>
          <w:rFonts w:eastAsia="Times New Roman" w:cs="Times New Roman"/>
          <w:b/>
        </w:rPr>
        <w:t xml:space="preserve">Ward Hill, MA, March 7, 2016 </w:t>
      </w:r>
      <w:r w:rsidRPr="006C099A">
        <w:rPr>
          <w:rFonts w:eastAsia="Times New Roman" w:cs="Times New Roman"/>
        </w:rPr>
        <w:t xml:space="preserve">– </w:t>
      </w:r>
      <w:r w:rsidR="00E36B0B" w:rsidRPr="006C099A">
        <w:t>Just last week, executives from Spruce E</w:t>
      </w:r>
      <w:r w:rsidR="009D478F" w:rsidRPr="006C099A">
        <w:t>nvironmental Technologies, Inc.</w:t>
      </w:r>
      <w:r w:rsidR="00E36B0B" w:rsidRPr="006C099A">
        <w:t xml:space="preserve"> presented </w:t>
      </w:r>
      <w:r w:rsidR="00011AC9" w:rsidRPr="006C099A">
        <w:t>Cancer Sur</w:t>
      </w:r>
      <w:r w:rsidR="00C91061" w:rsidRPr="006C099A">
        <w:t>vi</w:t>
      </w:r>
      <w:r w:rsidR="00011AC9" w:rsidRPr="006C099A">
        <w:t xml:space="preserve">vors </w:t>
      </w:r>
      <w:proofErr w:type="gramStart"/>
      <w:r w:rsidR="00011AC9" w:rsidRPr="006C099A">
        <w:t>Against</w:t>
      </w:r>
      <w:proofErr w:type="gramEnd"/>
      <w:r w:rsidR="00011AC9" w:rsidRPr="006C099A">
        <w:t xml:space="preserve"> Radon (</w:t>
      </w:r>
      <w:r w:rsidR="00E36B0B" w:rsidRPr="006C099A">
        <w:t>CanSAR</w:t>
      </w:r>
      <w:r w:rsidR="00011AC9" w:rsidRPr="006C099A">
        <w:t>)</w:t>
      </w:r>
      <w:r w:rsidR="00E36B0B" w:rsidRPr="006C099A">
        <w:t xml:space="preserve"> President, Kyle </w:t>
      </w:r>
      <w:proofErr w:type="spellStart"/>
      <w:r w:rsidR="00E36B0B" w:rsidRPr="006C099A">
        <w:t>Hoylman</w:t>
      </w:r>
      <w:proofErr w:type="spellEnd"/>
      <w:r w:rsidR="00E36B0B" w:rsidRPr="006C099A">
        <w:t xml:space="preserve">, with </w:t>
      </w:r>
      <w:r w:rsidR="00C91061" w:rsidRPr="006C099A">
        <w:t xml:space="preserve">a check for $10,000. </w:t>
      </w:r>
      <w:r w:rsidR="008731D4" w:rsidRPr="006C099A">
        <w:t>The company</w:t>
      </w:r>
      <w:r w:rsidR="00C91061" w:rsidRPr="006C099A">
        <w:t>’s call for donations to CanSAR</w:t>
      </w:r>
      <w:r w:rsidR="00E36B0B" w:rsidRPr="006C099A">
        <w:t xml:space="preserve"> </w:t>
      </w:r>
      <w:r w:rsidR="00605A1B" w:rsidRPr="006C099A">
        <w:t>began in mid-January of this year</w:t>
      </w:r>
      <w:r w:rsidR="00BA26DF" w:rsidRPr="006C099A">
        <w:t xml:space="preserve"> in conjunction with </w:t>
      </w:r>
      <w:r w:rsidR="00B04E2C" w:rsidRPr="006C099A">
        <w:t xml:space="preserve">National </w:t>
      </w:r>
      <w:r w:rsidR="00BA26DF" w:rsidRPr="006C099A">
        <w:t>Radon Action Month</w:t>
      </w:r>
      <w:r w:rsidR="00605A1B" w:rsidRPr="006C099A">
        <w:t xml:space="preserve">. </w:t>
      </w:r>
      <w:r w:rsidR="00C57854" w:rsidRPr="006C099A">
        <w:t xml:space="preserve">Spruce asked each of </w:t>
      </w:r>
      <w:r w:rsidR="00B04E2C" w:rsidRPr="006C099A">
        <w:t xml:space="preserve">its </w:t>
      </w:r>
      <w:r w:rsidR="00C57854" w:rsidRPr="006C099A">
        <w:t>customers to add $5</w:t>
      </w:r>
      <w:r w:rsidR="00B615E2" w:rsidRPr="006C099A">
        <w:t>.00</w:t>
      </w:r>
      <w:r w:rsidR="00C57854" w:rsidRPr="006C099A">
        <w:t xml:space="preserve"> onto their product orders through February w</w:t>
      </w:r>
      <w:r w:rsidR="00605A1B" w:rsidRPr="006C099A">
        <w:t>ith the promise of matching</w:t>
      </w:r>
      <w:r w:rsidR="00BA26DF" w:rsidRPr="006C099A">
        <w:t xml:space="preserve"> </w:t>
      </w:r>
      <w:r w:rsidR="00C57854" w:rsidRPr="006C099A">
        <w:t>the total</w:t>
      </w:r>
      <w:r w:rsidR="004F019E" w:rsidRPr="006C099A">
        <w:t>, dollar for dollar</w:t>
      </w:r>
      <w:r w:rsidR="00C57854" w:rsidRPr="006C099A">
        <w:t xml:space="preserve">, </w:t>
      </w:r>
      <w:r w:rsidR="00B04E2C" w:rsidRPr="006C099A">
        <w:t xml:space="preserve">with the goal </w:t>
      </w:r>
      <w:r w:rsidR="00B84E52" w:rsidRPr="006C099A">
        <w:t>of significantly</w:t>
      </w:r>
      <w:r w:rsidR="00C57854" w:rsidRPr="006C099A">
        <w:t xml:space="preserve"> benefit</w:t>
      </w:r>
      <w:r w:rsidR="00B04E2C" w:rsidRPr="006C099A">
        <w:t>ting</w:t>
      </w:r>
      <w:r w:rsidR="00C57854" w:rsidRPr="006C099A">
        <w:t xml:space="preserve"> this life-saving organization.</w:t>
      </w:r>
    </w:p>
    <w:p w:rsidR="00C57854" w:rsidRPr="006C099A" w:rsidRDefault="00C57854" w:rsidP="006C099A"/>
    <w:p w:rsidR="00B615E2" w:rsidRPr="006C099A" w:rsidRDefault="00C57854" w:rsidP="006C099A">
      <w:r w:rsidRPr="006C099A">
        <w:t>Spruce has been a supporter of CanSAR since it</w:t>
      </w:r>
      <w:r w:rsidR="003F0E88" w:rsidRPr="006C099A">
        <w:t xml:space="preserve">s founding over ten years ago by radon-induced lung cancer victim and advocate, Liz Hoffmann. </w:t>
      </w:r>
      <w:r w:rsidR="009A58A9" w:rsidRPr="006C099A">
        <w:t xml:space="preserve">Through Spruce’s RadonAway® division, the company is the world’s leading radon fan manufacturer, providing products for healthier indoor air to professionals around the world. Spruce and CanSAR share a commitment to </w:t>
      </w:r>
      <w:r w:rsidR="00B04E2C" w:rsidRPr="006C099A">
        <w:t xml:space="preserve">creating </w:t>
      </w:r>
      <w:r w:rsidR="009A58A9" w:rsidRPr="006C099A">
        <w:t>a world in which tho</w:t>
      </w:r>
      <w:r w:rsidR="00096DDE" w:rsidRPr="006C099A">
        <w:t xml:space="preserve">usands of loved ones </w:t>
      </w:r>
      <w:r w:rsidR="00B04E2C" w:rsidRPr="006C099A">
        <w:t xml:space="preserve">will not be </w:t>
      </w:r>
      <w:r w:rsidR="00096DDE" w:rsidRPr="006C099A">
        <w:t>lost to</w:t>
      </w:r>
      <w:r w:rsidR="009A58A9" w:rsidRPr="006C099A">
        <w:t xml:space="preserve"> an insidious, preventable disease. </w:t>
      </w:r>
    </w:p>
    <w:p w:rsidR="00B615E2" w:rsidRPr="006C099A" w:rsidRDefault="00B615E2" w:rsidP="006C099A"/>
    <w:p w:rsidR="00C57854" w:rsidRPr="006C099A" w:rsidRDefault="00691613" w:rsidP="006C099A">
      <w:r w:rsidRPr="006C099A">
        <w:t xml:space="preserve">CanSAR is the one </w:t>
      </w:r>
      <w:r w:rsidR="00B84E52" w:rsidRPr="006C099A">
        <w:t xml:space="preserve">national </w:t>
      </w:r>
      <w:r w:rsidRPr="006C099A">
        <w:t>nonprofit that gives a voice to radon-induced lung cancer victims</w:t>
      </w:r>
      <w:r w:rsidR="00B04E2C" w:rsidRPr="006C099A">
        <w:t>,</w:t>
      </w:r>
      <w:r w:rsidRPr="006C099A">
        <w:t xml:space="preserve"> survivors, </w:t>
      </w:r>
      <w:r w:rsidR="00B04E2C" w:rsidRPr="006C099A">
        <w:t>and</w:t>
      </w:r>
      <w:r w:rsidRPr="006C099A">
        <w:t xml:space="preserve"> their </w:t>
      </w:r>
      <w:r w:rsidR="009A58A9" w:rsidRPr="006C099A">
        <w:t>families</w:t>
      </w:r>
      <w:r w:rsidRPr="006C099A">
        <w:t xml:space="preserve">, working toward </w:t>
      </w:r>
      <w:r w:rsidR="00B04E2C" w:rsidRPr="006C099A">
        <w:t xml:space="preserve">increased radon testing and </w:t>
      </w:r>
      <w:r w:rsidRPr="006C099A">
        <w:t>enacting legislative changes by raising radon awareness at community, state, and federal levels.</w:t>
      </w:r>
      <w:r w:rsidR="00DA69B4" w:rsidRPr="006C099A">
        <w:t xml:space="preserve"> Any home has the potential to have an elevated level of radon, and the only way to know if your home and family are affected is to test. </w:t>
      </w:r>
      <w:r w:rsidR="00B84E52" w:rsidRPr="006C099A">
        <w:t xml:space="preserve">The primary goal for </w:t>
      </w:r>
      <w:r w:rsidR="00DA69B4" w:rsidRPr="006C099A">
        <w:t xml:space="preserve">CanSAR advocates </w:t>
      </w:r>
      <w:r w:rsidR="00B84E52" w:rsidRPr="006C099A">
        <w:t>is to see that every home is tested for radon gas, saving thousands of lives each year</w:t>
      </w:r>
      <w:r w:rsidR="00DA69B4" w:rsidRPr="006C099A">
        <w:t>.</w:t>
      </w:r>
    </w:p>
    <w:p w:rsidR="00912AD6" w:rsidRPr="006C099A" w:rsidRDefault="00912AD6" w:rsidP="006C099A"/>
    <w:p w:rsidR="00912AD6" w:rsidRPr="006C099A" w:rsidRDefault="009A58A9" w:rsidP="006C099A">
      <w:r w:rsidRPr="006C099A">
        <w:t xml:space="preserve">CanSAR founder </w:t>
      </w:r>
      <w:r w:rsidR="00912AD6" w:rsidRPr="006C099A">
        <w:t>Liz Hoffmann battled</w:t>
      </w:r>
      <w:r w:rsidR="00E94AE3" w:rsidRPr="006C099A">
        <w:t xml:space="preserve"> lung</w:t>
      </w:r>
      <w:r w:rsidR="00912AD6" w:rsidRPr="006C099A">
        <w:t xml:space="preserve"> cancer for ten years, passing away in 2013 just months after testifying in </w:t>
      </w:r>
      <w:r w:rsidR="009D478F" w:rsidRPr="006C099A">
        <w:t xml:space="preserve">front of </w:t>
      </w:r>
      <w:r w:rsidR="00912AD6" w:rsidRPr="006C099A">
        <w:t>Congress</w:t>
      </w:r>
      <w:r w:rsidR="009D478F" w:rsidRPr="006C099A">
        <w:t>, something she had done before and felt was too important to miss</w:t>
      </w:r>
      <w:r w:rsidR="00912AD6" w:rsidRPr="006C099A">
        <w:t>.</w:t>
      </w:r>
      <w:r w:rsidR="009D478F" w:rsidRPr="006C099A">
        <w:t xml:space="preserve"> She stopped her chemo</w:t>
      </w:r>
      <w:r w:rsidR="008C7D79" w:rsidRPr="006C099A">
        <w:t>therapy</w:t>
      </w:r>
      <w:r w:rsidR="009D478F" w:rsidRPr="006C099A">
        <w:t xml:space="preserve"> for the week in order to make her trip possible.</w:t>
      </w:r>
      <w:r w:rsidR="00912AD6" w:rsidRPr="006C099A">
        <w:t xml:space="preserve"> Her passion for changing the staggering death toll of 21,000 lives lost each year to this disease lives on in her memory and the efforts of CanSAR advocates to pass “Liz’s Law” in every state across America. This law ad</w:t>
      </w:r>
      <w:r w:rsidRPr="006C099A">
        <w:t>d</w:t>
      </w:r>
      <w:r w:rsidR="00912AD6" w:rsidRPr="006C099A">
        <w:t xml:space="preserve">s a simple piece of paper to each real estate transaction, informing homebuyers of the benefits of testing for radon gas and treating their new home if elevated levels are found. </w:t>
      </w:r>
    </w:p>
    <w:p w:rsidR="003D1557" w:rsidRPr="006C099A" w:rsidRDefault="003D1557" w:rsidP="006C099A"/>
    <w:p w:rsidR="003D1557" w:rsidRPr="006C099A" w:rsidRDefault="003D1557" w:rsidP="006C099A">
      <w:r w:rsidRPr="006C099A">
        <w:t xml:space="preserve">CanSAR volunteers have </w:t>
      </w:r>
      <w:r w:rsidR="009A58A9" w:rsidRPr="006C099A">
        <w:t xml:space="preserve">already </w:t>
      </w:r>
      <w:r w:rsidRPr="006C099A">
        <w:t xml:space="preserve">helped to pass </w:t>
      </w:r>
      <w:r w:rsidR="00E94AE3" w:rsidRPr="006C099A">
        <w:t>effective</w:t>
      </w:r>
      <w:r w:rsidRPr="006C099A">
        <w:t xml:space="preserve"> legislation in states like Minnesota, where there has been a 400% increase in mitigations, saving countless lives. Spruce will continue to </w:t>
      </w:r>
      <w:r w:rsidR="00B04E2C" w:rsidRPr="006C099A">
        <w:t>support</w:t>
      </w:r>
      <w:r w:rsidRPr="006C099A">
        <w:t xml:space="preserve"> CanSAR as the organization moves forward, looking to </w:t>
      </w:r>
      <w:r w:rsidR="009A58A9" w:rsidRPr="006C099A">
        <w:t>bring together lung cancer victims and give them a</w:t>
      </w:r>
      <w:r w:rsidR="00E94AE3" w:rsidRPr="006C099A">
        <w:t xml:space="preserve"> voice, as well as a</w:t>
      </w:r>
      <w:r w:rsidR="0034732B" w:rsidRPr="006C099A">
        <w:t xml:space="preserve"> strong </w:t>
      </w:r>
      <w:r w:rsidR="009A58A9" w:rsidRPr="006C099A">
        <w:t>system</w:t>
      </w:r>
      <w:r w:rsidR="0034732B" w:rsidRPr="006C099A">
        <w:t xml:space="preserve"> of resources</w:t>
      </w:r>
      <w:r w:rsidR="00E94AE3" w:rsidRPr="006C099A">
        <w:t>,</w:t>
      </w:r>
      <w:r w:rsidR="009A58A9" w:rsidRPr="006C099A">
        <w:t xml:space="preserve"> to enact real legislative change. </w:t>
      </w:r>
    </w:p>
    <w:p w:rsidR="00527F72" w:rsidRPr="006C099A" w:rsidRDefault="00527F72" w:rsidP="006C099A"/>
    <w:p w:rsidR="00E36B0B" w:rsidRPr="006C099A" w:rsidRDefault="00E36B0B" w:rsidP="006C099A"/>
    <w:p w:rsidR="00E36B0B" w:rsidRPr="006C099A" w:rsidRDefault="00624E14" w:rsidP="006C099A">
      <w:pPr>
        <w:rPr>
          <w:i/>
        </w:rPr>
      </w:pPr>
      <w:r w:rsidRPr="006C099A">
        <w:rPr>
          <w:i/>
        </w:rPr>
        <w:t>A special thanks to the companies who donated as part of Spruce’s CanSAR Donation Campaign:</w:t>
      </w:r>
    </w:p>
    <w:p w:rsidR="007F7B87" w:rsidRPr="006C099A" w:rsidRDefault="007F7B87" w:rsidP="006C099A">
      <w:pPr>
        <w:rPr>
          <w:i/>
        </w:rPr>
      </w:pPr>
    </w:p>
    <w:p w:rsidR="00445B66" w:rsidRPr="006C099A" w:rsidRDefault="00445B66" w:rsidP="006C099A">
      <w:pPr>
        <w:rPr>
          <w:i/>
        </w:rPr>
      </w:pPr>
      <w:r w:rsidRPr="006C099A">
        <w:rPr>
          <w:i/>
        </w:rPr>
        <w:t>G.M.D. Construction, Inc.</w:t>
      </w:r>
    </w:p>
    <w:p w:rsidR="00445B66" w:rsidRPr="006C099A" w:rsidRDefault="00445B66" w:rsidP="006C099A">
      <w:pPr>
        <w:rPr>
          <w:i/>
        </w:rPr>
      </w:pPr>
      <w:r w:rsidRPr="006C099A">
        <w:rPr>
          <w:i/>
        </w:rPr>
        <w:lastRenderedPageBreak/>
        <w:t>S.W.A.T. Environmental</w:t>
      </w:r>
    </w:p>
    <w:p w:rsidR="00445B66" w:rsidRPr="006C099A" w:rsidRDefault="00445B66" w:rsidP="006C099A">
      <w:pPr>
        <w:rPr>
          <w:i/>
        </w:rPr>
      </w:pPr>
      <w:r w:rsidRPr="006C099A">
        <w:rPr>
          <w:i/>
        </w:rPr>
        <w:t>Radon Abatement Technologies</w:t>
      </w:r>
    </w:p>
    <w:p w:rsidR="00445B66" w:rsidRPr="006C099A" w:rsidRDefault="00445B66" w:rsidP="006C099A">
      <w:pPr>
        <w:rPr>
          <w:i/>
        </w:rPr>
      </w:pPr>
      <w:proofErr w:type="gramStart"/>
      <w:r w:rsidRPr="006C099A">
        <w:rPr>
          <w:i/>
        </w:rPr>
        <w:t>Radon Measurement &amp; Elimin</w:t>
      </w:r>
      <w:r w:rsidR="000A623C" w:rsidRPr="006C099A">
        <w:rPr>
          <w:i/>
        </w:rPr>
        <w:t>ation</w:t>
      </w:r>
      <w:r w:rsidRPr="006C099A">
        <w:rPr>
          <w:i/>
        </w:rPr>
        <w:t xml:space="preserve"> </w:t>
      </w:r>
      <w:r w:rsidR="000A623C" w:rsidRPr="006C099A">
        <w:rPr>
          <w:i/>
        </w:rPr>
        <w:t>Services</w:t>
      </w:r>
      <w:r w:rsidRPr="006C099A">
        <w:rPr>
          <w:i/>
        </w:rPr>
        <w:t>.</w:t>
      </w:r>
      <w:proofErr w:type="gramEnd"/>
    </w:p>
    <w:p w:rsidR="00445B66" w:rsidRPr="006C099A" w:rsidRDefault="00445B66" w:rsidP="006C099A">
      <w:pPr>
        <w:rPr>
          <w:i/>
        </w:rPr>
      </w:pPr>
      <w:r w:rsidRPr="006C099A">
        <w:rPr>
          <w:i/>
        </w:rPr>
        <w:t>Superior Water &amp; Air</w:t>
      </w:r>
    </w:p>
    <w:p w:rsidR="00445B66" w:rsidRPr="006C099A" w:rsidRDefault="00445B66" w:rsidP="006C099A">
      <w:pPr>
        <w:rPr>
          <w:i/>
        </w:rPr>
      </w:pPr>
      <w:proofErr w:type="spellStart"/>
      <w:r w:rsidRPr="006C099A">
        <w:rPr>
          <w:i/>
        </w:rPr>
        <w:t>Coletta</w:t>
      </w:r>
      <w:proofErr w:type="spellEnd"/>
      <w:r w:rsidRPr="006C099A">
        <w:rPr>
          <w:i/>
        </w:rPr>
        <w:t xml:space="preserve"> Environmental</w:t>
      </w:r>
    </w:p>
    <w:p w:rsidR="00445B66" w:rsidRPr="006C099A" w:rsidRDefault="00445B66" w:rsidP="006C099A">
      <w:pPr>
        <w:rPr>
          <w:i/>
        </w:rPr>
      </w:pPr>
      <w:r w:rsidRPr="006C099A">
        <w:rPr>
          <w:i/>
        </w:rPr>
        <w:t xml:space="preserve">Radon Control </w:t>
      </w:r>
      <w:r w:rsidR="004F2B60" w:rsidRPr="006C099A">
        <w:rPr>
          <w:i/>
        </w:rPr>
        <w:t xml:space="preserve">Services </w:t>
      </w:r>
      <w:r w:rsidRPr="006C099A">
        <w:rPr>
          <w:i/>
        </w:rPr>
        <w:t>(NC)</w:t>
      </w:r>
    </w:p>
    <w:p w:rsidR="00445B66" w:rsidRPr="006C099A" w:rsidRDefault="00445B66" w:rsidP="006C099A">
      <w:pPr>
        <w:rPr>
          <w:i/>
        </w:rPr>
      </w:pPr>
      <w:proofErr w:type="gramStart"/>
      <w:r w:rsidRPr="006C099A">
        <w:rPr>
          <w:i/>
        </w:rPr>
        <w:t>D.M.I.</w:t>
      </w:r>
      <w:proofErr w:type="gramEnd"/>
    </w:p>
    <w:p w:rsidR="00445B66" w:rsidRPr="006C099A" w:rsidRDefault="00445B66" w:rsidP="006C099A">
      <w:pPr>
        <w:rPr>
          <w:i/>
        </w:rPr>
      </w:pPr>
      <w:r w:rsidRPr="006C099A">
        <w:rPr>
          <w:i/>
        </w:rPr>
        <w:t>Chapin Environmental, Inc.</w:t>
      </w:r>
    </w:p>
    <w:p w:rsidR="00445B66" w:rsidRPr="006C099A" w:rsidRDefault="00445B66" w:rsidP="006C099A">
      <w:pPr>
        <w:rPr>
          <w:i/>
        </w:rPr>
      </w:pPr>
      <w:r w:rsidRPr="006C099A">
        <w:rPr>
          <w:i/>
        </w:rPr>
        <w:t>Radon Mitigation Company</w:t>
      </w:r>
    </w:p>
    <w:p w:rsidR="00445B66" w:rsidRPr="006C099A" w:rsidRDefault="00445B66" w:rsidP="006C099A">
      <w:pPr>
        <w:rPr>
          <w:i/>
        </w:rPr>
      </w:pPr>
      <w:proofErr w:type="spellStart"/>
      <w:r w:rsidRPr="006C099A">
        <w:rPr>
          <w:i/>
        </w:rPr>
        <w:t>Isothermics</w:t>
      </w:r>
      <w:proofErr w:type="spellEnd"/>
      <w:r w:rsidRPr="006C099A">
        <w:rPr>
          <w:i/>
        </w:rPr>
        <w:t xml:space="preserve"> Company</w:t>
      </w:r>
    </w:p>
    <w:p w:rsidR="00445B66" w:rsidRPr="006C099A" w:rsidRDefault="00445B66" w:rsidP="006C099A">
      <w:pPr>
        <w:rPr>
          <w:i/>
        </w:rPr>
      </w:pPr>
      <w:r w:rsidRPr="006C099A">
        <w:rPr>
          <w:i/>
        </w:rPr>
        <w:t>CNY Radon</w:t>
      </w:r>
    </w:p>
    <w:p w:rsidR="00445B66" w:rsidRPr="006C099A" w:rsidRDefault="00445B66" w:rsidP="006C099A">
      <w:pPr>
        <w:rPr>
          <w:i/>
        </w:rPr>
      </w:pPr>
      <w:r w:rsidRPr="006C099A">
        <w:rPr>
          <w:i/>
        </w:rPr>
        <w:t>Radon Systems, LLC</w:t>
      </w:r>
    </w:p>
    <w:p w:rsidR="00445B66" w:rsidRPr="006C099A" w:rsidRDefault="00445B66" w:rsidP="006C099A">
      <w:pPr>
        <w:rPr>
          <w:i/>
        </w:rPr>
      </w:pPr>
      <w:r w:rsidRPr="006C099A">
        <w:rPr>
          <w:i/>
        </w:rPr>
        <w:t>A</w:t>
      </w:r>
      <w:r w:rsidR="00CE0800" w:rsidRPr="006C099A">
        <w:rPr>
          <w:i/>
        </w:rPr>
        <w:t>ffordab</w:t>
      </w:r>
      <w:r w:rsidR="004F2B60" w:rsidRPr="006C099A">
        <w:rPr>
          <w:i/>
        </w:rPr>
        <w:t>le Radon Mitigation (</w:t>
      </w:r>
      <w:r w:rsidR="00CE0800" w:rsidRPr="006C099A">
        <w:rPr>
          <w:i/>
        </w:rPr>
        <w:t>PA</w:t>
      </w:r>
      <w:r w:rsidR="004F2B60" w:rsidRPr="006C099A">
        <w:rPr>
          <w:i/>
        </w:rPr>
        <w:t>)</w:t>
      </w:r>
    </w:p>
    <w:p w:rsidR="00445B66" w:rsidRPr="006C099A" w:rsidRDefault="00445B66" w:rsidP="006C099A">
      <w:pPr>
        <w:rPr>
          <w:i/>
        </w:rPr>
      </w:pPr>
      <w:r w:rsidRPr="006C099A">
        <w:rPr>
          <w:i/>
        </w:rPr>
        <w:t>Be Safe Radon</w:t>
      </w:r>
    </w:p>
    <w:p w:rsidR="00445B66" w:rsidRPr="006C099A" w:rsidRDefault="00445B66" w:rsidP="006C099A">
      <w:pPr>
        <w:rPr>
          <w:i/>
        </w:rPr>
      </w:pPr>
      <w:r w:rsidRPr="006C099A">
        <w:rPr>
          <w:i/>
        </w:rPr>
        <w:t>AAA Radon Services Inc.</w:t>
      </w:r>
    </w:p>
    <w:p w:rsidR="00445B66" w:rsidRPr="006C099A" w:rsidRDefault="00445B66" w:rsidP="006C099A">
      <w:pPr>
        <w:rPr>
          <w:i/>
        </w:rPr>
      </w:pPr>
      <w:r w:rsidRPr="006C099A">
        <w:rPr>
          <w:i/>
        </w:rPr>
        <w:t xml:space="preserve">Central Virginia Radon </w:t>
      </w:r>
      <w:r w:rsidR="004F2B60" w:rsidRPr="006C099A">
        <w:rPr>
          <w:i/>
        </w:rPr>
        <w:t>Specialists</w:t>
      </w:r>
    </w:p>
    <w:p w:rsidR="00445B66" w:rsidRPr="006C099A" w:rsidRDefault="00445B66" w:rsidP="006C099A">
      <w:pPr>
        <w:rPr>
          <w:i/>
        </w:rPr>
      </w:pPr>
      <w:r w:rsidRPr="006C099A">
        <w:rPr>
          <w:i/>
        </w:rPr>
        <w:t>Mark Mitchell</w:t>
      </w:r>
      <w:r w:rsidR="000A623C" w:rsidRPr="006C099A">
        <w:rPr>
          <w:i/>
        </w:rPr>
        <w:t xml:space="preserve"> Radon Mitigation</w:t>
      </w:r>
    </w:p>
    <w:p w:rsidR="00445B66" w:rsidRPr="006C099A" w:rsidRDefault="00445B66" w:rsidP="006C099A">
      <w:pPr>
        <w:rPr>
          <w:i/>
        </w:rPr>
      </w:pPr>
      <w:r w:rsidRPr="006C099A">
        <w:rPr>
          <w:i/>
        </w:rPr>
        <w:t>Safe Shelter Environmental</w:t>
      </w:r>
    </w:p>
    <w:p w:rsidR="00445B66" w:rsidRPr="006C099A" w:rsidRDefault="00445B66" w:rsidP="006C099A">
      <w:pPr>
        <w:rPr>
          <w:i/>
        </w:rPr>
      </w:pPr>
      <w:r w:rsidRPr="006C099A">
        <w:rPr>
          <w:i/>
        </w:rPr>
        <w:t>Advance Home Inspections</w:t>
      </w:r>
    </w:p>
    <w:p w:rsidR="00445B66" w:rsidRPr="006C099A" w:rsidRDefault="00445B66" w:rsidP="006C099A">
      <w:pPr>
        <w:rPr>
          <w:i/>
        </w:rPr>
      </w:pPr>
      <w:r w:rsidRPr="006C099A">
        <w:rPr>
          <w:i/>
        </w:rPr>
        <w:t>All Pro Radon</w:t>
      </w:r>
    </w:p>
    <w:p w:rsidR="00445B66" w:rsidRPr="006C099A" w:rsidRDefault="00445B66" w:rsidP="006C099A">
      <w:pPr>
        <w:rPr>
          <w:i/>
        </w:rPr>
      </w:pPr>
      <w:r w:rsidRPr="006C099A">
        <w:rPr>
          <w:i/>
        </w:rPr>
        <w:t>Environ-Tech</w:t>
      </w:r>
    </w:p>
    <w:p w:rsidR="00445B66" w:rsidRPr="006C099A" w:rsidRDefault="00445B66" w:rsidP="006C099A">
      <w:pPr>
        <w:rPr>
          <w:i/>
        </w:rPr>
      </w:pPr>
      <w:r w:rsidRPr="006C099A">
        <w:rPr>
          <w:i/>
        </w:rPr>
        <w:t>Radon Diagnostic Services</w:t>
      </w:r>
    </w:p>
    <w:p w:rsidR="00445B66" w:rsidRPr="006C099A" w:rsidRDefault="00445B66" w:rsidP="006C099A">
      <w:pPr>
        <w:rPr>
          <w:i/>
        </w:rPr>
      </w:pPr>
      <w:r w:rsidRPr="006C099A">
        <w:rPr>
          <w:i/>
        </w:rPr>
        <w:t>Peter Beaupre LLC</w:t>
      </w:r>
    </w:p>
    <w:p w:rsidR="00445B66" w:rsidRPr="006C099A" w:rsidRDefault="00445B66" w:rsidP="006C099A">
      <w:pPr>
        <w:rPr>
          <w:i/>
        </w:rPr>
      </w:pPr>
      <w:proofErr w:type="spellStart"/>
      <w:r w:rsidRPr="006C099A">
        <w:rPr>
          <w:i/>
        </w:rPr>
        <w:t>Protech</w:t>
      </w:r>
      <w:proofErr w:type="spellEnd"/>
      <w:r w:rsidRPr="006C099A">
        <w:rPr>
          <w:i/>
        </w:rPr>
        <w:t xml:space="preserve"> Home &amp; Business</w:t>
      </w:r>
    </w:p>
    <w:p w:rsidR="00445B66" w:rsidRPr="006C099A" w:rsidRDefault="00445B66" w:rsidP="006C099A">
      <w:pPr>
        <w:rPr>
          <w:i/>
        </w:rPr>
      </w:pPr>
      <w:r w:rsidRPr="006C099A">
        <w:rPr>
          <w:i/>
        </w:rPr>
        <w:t>McBride's Water Advantage</w:t>
      </w:r>
    </w:p>
    <w:p w:rsidR="00445B66" w:rsidRPr="006C099A" w:rsidRDefault="00445B66" w:rsidP="006C099A">
      <w:pPr>
        <w:rPr>
          <w:i/>
        </w:rPr>
      </w:pPr>
      <w:r w:rsidRPr="006C099A">
        <w:rPr>
          <w:i/>
        </w:rPr>
        <w:t>Radon Mitigation Co.</w:t>
      </w:r>
    </w:p>
    <w:p w:rsidR="00445B66" w:rsidRPr="006C099A" w:rsidRDefault="00445B66" w:rsidP="006C099A">
      <w:pPr>
        <w:rPr>
          <w:i/>
        </w:rPr>
      </w:pPr>
      <w:r w:rsidRPr="006C099A">
        <w:rPr>
          <w:i/>
        </w:rPr>
        <w:t>NE Radon Doctors</w:t>
      </w:r>
    </w:p>
    <w:p w:rsidR="00445B66" w:rsidRPr="006C099A" w:rsidRDefault="00445B66" w:rsidP="006C099A">
      <w:pPr>
        <w:rPr>
          <w:i/>
        </w:rPr>
      </w:pPr>
      <w:r w:rsidRPr="006C099A">
        <w:rPr>
          <w:i/>
        </w:rPr>
        <w:t>Radon Remedies</w:t>
      </w:r>
    </w:p>
    <w:p w:rsidR="00445B66" w:rsidRPr="006C099A" w:rsidRDefault="00445B66" w:rsidP="006C099A">
      <w:pPr>
        <w:rPr>
          <w:i/>
        </w:rPr>
      </w:pPr>
      <w:r w:rsidRPr="006C099A">
        <w:rPr>
          <w:i/>
        </w:rPr>
        <w:t>Brookside Environmental</w:t>
      </w:r>
    </w:p>
    <w:p w:rsidR="00445B66" w:rsidRPr="006C099A" w:rsidRDefault="00445B66" w:rsidP="006C099A">
      <w:pPr>
        <w:rPr>
          <w:i/>
        </w:rPr>
      </w:pPr>
      <w:r w:rsidRPr="006C099A">
        <w:rPr>
          <w:i/>
        </w:rPr>
        <w:t>Radon Tom, LLC</w:t>
      </w:r>
    </w:p>
    <w:p w:rsidR="00445B66" w:rsidRPr="006C099A" w:rsidRDefault="00445B66" w:rsidP="006C099A">
      <w:pPr>
        <w:rPr>
          <w:i/>
        </w:rPr>
      </w:pPr>
      <w:r w:rsidRPr="006C099A">
        <w:rPr>
          <w:i/>
        </w:rPr>
        <w:t>Professional Home Inspec</w:t>
      </w:r>
      <w:r w:rsidR="000A623C" w:rsidRPr="006C099A">
        <w:rPr>
          <w:i/>
        </w:rPr>
        <w:t>tion</w:t>
      </w:r>
      <w:r w:rsidRPr="006C099A">
        <w:rPr>
          <w:i/>
        </w:rPr>
        <w:t xml:space="preserve"> </w:t>
      </w:r>
      <w:r w:rsidR="000A623C" w:rsidRPr="006C099A">
        <w:rPr>
          <w:i/>
        </w:rPr>
        <w:t>Services</w:t>
      </w:r>
    </w:p>
    <w:p w:rsidR="00445B66" w:rsidRPr="006C099A" w:rsidRDefault="00445B66" w:rsidP="006C099A">
      <w:pPr>
        <w:rPr>
          <w:i/>
        </w:rPr>
      </w:pPr>
      <w:r w:rsidRPr="006C099A">
        <w:rPr>
          <w:i/>
        </w:rPr>
        <w:t>Tri-State Radon Specialist</w:t>
      </w:r>
    </w:p>
    <w:p w:rsidR="00445B66" w:rsidRPr="006C099A" w:rsidRDefault="00445B66" w:rsidP="006C099A">
      <w:pPr>
        <w:rPr>
          <w:i/>
        </w:rPr>
      </w:pPr>
      <w:r w:rsidRPr="006C099A">
        <w:rPr>
          <w:i/>
        </w:rPr>
        <w:t>Acceptable Environment</w:t>
      </w:r>
    </w:p>
    <w:p w:rsidR="00445B66" w:rsidRPr="006C099A" w:rsidRDefault="00445B66" w:rsidP="006C099A">
      <w:pPr>
        <w:rPr>
          <w:i/>
        </w:rPr>
      </w:pPr>
      <w:r w:rsidRPr="006C099A">
        <w:rPr>
          <w:i/>
        </w:rPr>
        <w:t>Radon Control Prof</w:t>
      </w:r>
      <w:r w:rsidR="000A623C" w:rsidRPr="006C099A">
        <w:rPr>
          <w:i/>
        </w:rPr>
        <w:t>essionals</w:t>
      </w:r>
      <w:r w:rsidRPr="006C099A">
        <w:rPr>
          <w:i/>
        </w:rPr>
        <w:t xml:space="preserve"> South</w:t>
      </w:r>
    </w:p>
    <w:p w:rsidR="00445B66" w:rsidRPr="006C099A" w:rsidRDefault="00445B66" w:rsidP="006C099A">
      <w:pPr>
        <w:rPr>
          <w:i/>
        </w:rPr>
      </w:pPr>
      <w:proofErr w:type="spellStart"/>
      <w:r w:rsidRPr="006C099A">
        <w:rPr>
          <w:i/>
        </w:rPr>
        <w:t>Quackers</w:t>
      </w:r>
      <w:proofErr w:type="spellEnd"/>
      <w:r w:rsidRPr="006C099A">
        <w:rPr>
          <w:i/>
        </w:rPr>
        <w:t xml:space="preserve"> </w:t>
      </w:r>
      <w:r w:rsidR="001E259F" w:rsidRPr="006C099A">
        <w:rPr>
          <w:i/>
        </w:rPr>
        <w:t>Waterproofing</w:t>
      </w:r>
      <w:r w:rsidRPr="006C099A">
        <w:rPr>
          <w:i/>
        </w:rPr>
        <w:t xml:space="preserve">&amp; </w:t>
      </w:r>
      <w:r w:rsidR="001E259F" w:rsidRPr="006C099A">
        <w:rPr>
          <w:i/>
        </w:rPr>
        <w:t xml:space="preserve">Basement </w:t>
      </w:r>
      <w:r w:rsidRPr="006C099A">
        <w:rPr>
          <w:i/>
        </w:rPr>
        <w:t>Repair</w:t>
      </w:r>
    </w:p>
    <w:p w:rsidR="00445B66" w:rsidRPr="006C099A" w:rsidRDefault="00445B66" w:rsidP="006C099A">
      <w:pPr>
        <w:rPr>
          <w:i/>
        </w:rPr>
      </w:pPr>
      <w:r w:rsidRPr="006C099A">
        <w:rPr>
          <w:i/>
        </w:rPr>
        <w:t>First Choice R &amp; R</w:t>
      </w:r>
    </w:p>
    <w:p w:rsidR="00445B66" w:rsidRPr="006C099A" w:rsidRDefault="00445B66" w:rsidP="006C099A">
      <w:pPr>
        <w:rPr>
          <w:i/>
        </w:rPr>
      </w:pPr>
      <w:r w:rsidRPr="006C099A">
        <w:rPr>
          <w:i/>
        </w:rPr>
        <w:t>Aaron Radon Mitigation</w:t>
      </w:r>
    </w:p>
    <w:p w:rsidR="00445B66" w:rsidRPr="006C099A" w:rsidRDefault="00445B66" w:rsidP="006C099A">
      <w:pPr>
        <w:rPr>
          <w:i/>
        </w:rPr>
      </w:pPr>
      <w:r w:rsidRPr="006C099A">
        <w:rPr>
          <w:i/>
        </w:rPr>
        <w:t>Jacobson Heating</w:t>
      </w:r>
    </w:p>
    <w:p w:rsidR="00445B66" w:rsidRPr="006C099A" w:rsidRDefault="00445B66" w:rsidP="006C099A">
      <w:pPr>
        <w:rPr>
          <w:i/>
        </w:rPr>
      </w:pPr>
      <w:r w:rsidRPr="006C099A">
        <w:rPr>
          <w:i/>
        </w:rPr>
        <w:t>HSW Radon Contractors LLC</w:t>
      </w:r>
    </w:p>
    <w:p w:rsidR="00445B66" w:rsidRPr="006C099A" w:rsidRDefault="00445B66" w:rsidP="006C099A">
      <w:pPr>
        <w:rPr>
          <w:i/>
        </w:rPr>
      </w:pPr>
      <w:r w:rsidRPr="006C099A">
        <w:rPr>
          <w:i/>
        </w:rPr>
        <w:t>Morning Star Inspection</w:t>
      </w:r>
    </w:p>
    <w:p w:rsidR="00445B66" w:rsidRPr="006C099A" w:rsidRDefault="00445B66" w:rsidP="006C099A">
      <w:pPr>
        <w:rPr>
          <w:i/>
        </w:rPr>
      </w:pPr>
      <w:r w:rsidRPr="006C099A">
        <w:rPr>
          <w:i/>
        </w:rPr>
        <w:t>Radon Clear LLC</w:t>
      </w:r>
    </w:p>
    <w:p w:rsidR="00445B66" w:rsidRPr="006C099A" w:rsidRDefault="00445B66" w:rsidP="006C099A">
      <w:pPr>
        <w:rPr>
          <w:i/>
        </w:rPr>
      </w:pPr>
      <w:r w:rsidRPr="006C099A">
        <w:rPr>
          <w:i/>
        </w:rPr>
        <w:t>Mitigation Tech</w:t>
      </w:r>
    </w:p>
    <w:p w:rsidR="00445B66" w:rsidRPr="006C099A" w:rsidRDefault="00445B66" w:rsidP="006C099A">
      <w:pPr>
        <w:rPr>
          <w:i/>
        </w:rPr>
      </w:pPr>
      <w:r w:rsidRPr="006C099A">
        <w:rPr>
          <w:i/>
        </w:rPr>
        <w:t>Selective Radon Services</w:t>
      </w:r>
    </w:p>
    <w:p w:rsidR="00445B66" w:rsidRPr="006C099A" w:rsidRDefault="00445B66" w:rsidP="006C099A">
      <w:pPr>
        <w:rPr>
          <w:i/>
        </w:rPr>
      </w:pPr>
      <w:r w:rsidRPr="006C099A">
        <w:rPr>
          <w:i/>
        </w:rPr>
        <w:t xml:space="preserve">P.M. </w:t>
      </w:r>
      <w:proofErr w:type="spellStart"/>
      <w:r w:rsidRPr="006C099A">
        <w:rPr>
          <w:i/>
        </w:rPr>
        <w:t>Carabin</w:t>
      </w:r>
      <w:proofErr w:type="spellEnd"/>
      <w:r w:rsidRPr="006C099A">
        <w:rPr>
          <w:i/>
        </w:rPr>
        <w:t xml:space="preserve"> Inc.</w:t>
      </w:r>
    </w:p>
    <w:p w:rsidR="00445B66" w:rsidRPr="006C099A" w:rsidRDefault="00445B66" w:rsidP="006C099A">
      <w:pPr>
        <w:rPr>
          <w:i/>
        </w:rPr>
      </w:pPr>
      <w:proofErr w:type="spellStart"/>
      <w:r w:rsidRPr="006C099A">
        <w:rPr>
          <w:i/>
        </w:rPr>
        <w:t>Osten</w:t>
      </w:r>
      <w:proofErr w:type="spellEnd"/>
      <w:r w:rsidRPr="006C099A">
        <w:rPr>
          <w:i/>
        </w:rPr>
        <w:t xml:space="preserve"> Construction LTD</w:t>
      </w:r>
    </w:p>
    <w:p w:rsidR="00445B66" w:rsidRPr="006C099A" w:rsidRDefault="00445B66" w:rsidP="006C099A">
      <w:pPr>
        <w:rPr>
          <w:i/>
        </w:rPr>
      </w:pPr>
      <w:r w:rsidRPr="006C099A">
        <w:rPr>
          <w:i/>
        </w:rPr>
        <w:t>D &amp; R Radon Specialists</w:t>
      </w:r>
    </w:p>
    <w:p w:rsidR="00445B66" w:rsidRPr="006C099A" w:rsidRDefault="00445B66" w:rsidP="006C099A">
      <w:pPr>
        <w:rPr>
          <w:i/>
        </w:rPr>
      </w:pPr>
      <w:r w:rsidRPr="006C099A">
        <w:rPr>
          <w:i/>
        </w:rPr>
        <w:t>Advanced Environmental, Inc</w:t>
      </w:r>
    </w:p>
    <w:p w:rsidR="00445B66" w:rsidRPr="006C099A" w:rsidRDefault="00445B66" w:rsidP="006C099A">
      <w:pPr>
        <w:rPr>
          <w:i/>
        </w:rPr>
      </w:pPr>
      <w:r w:rsidRPr="006C099A">
        <w:rPr>
          <w:i/>
        </w:rPr>
        <w:t>Appalachian Environmental Group</w:t>
      </w:r>
    </w:p>
    <w:p w:rsidR="00445B66" w:rsidRPr="006C099A" w:rsidRDefault="00445B66" w:rsidP="006C099A">
      <w:pPr>
        <w:rPr>
          <w:i/>
        </w:rPr>
      </w:pPr>
      <w:r w:rsidRPr="006C099A">
        <w:rPr>
          <w:i/>
        </w:rPr>
        <w:lastRenderedPageBreak/>
        <w:t>Steel City Radon</w:t>
      </w:r>
    </w:p>
    <w:p w:rsidR="00445B66" w:rsidRPr="006C099A" w:rsidRDefault="00445B66" w:rsidP="006C099A">
      <w:pPr>
        <w:rPr>
          <w:i/>
        </w:rPr>
      </w:pPr>
      <w:r w:rsidRPr="006C099A">
        <w:rPr>
          <w:i/>
        </w:rPr>
        <w:t>Carpenter Radon Mitigation</w:t>
      </w:r>
    </w:p>
    <w:p w:rsidR="00445B66" w:rsidRPr="006C099A" w:rsidRDefault="00445B66" w:rsidP="006C099A">
      <w:pPr>
        <w:rPr>
          <w:i/>
        </w:rPr>
      </w:pPr>
      <w:r w:rsidRPr="006C099A">
        <w:rPr>
          <w:i/>
        </w:rPr>
        <w:t xml:space="preserve">Thor Wiebe Home Inspection </w:t>
      </w:r>
      <w:r w:rsidR="001E259F" w:rsidRPr="006C099A">
        <w:rPr>
          <w:i/>
        </w:rPr>
        <w:t>Service</w:t>
      </w:r>
    </w:p>
    <w:p w:rsidR="00445B66" w:rsidRPr="006C099A" w:rsidRDefault="00445B66" w:rsidP="006C099A">
      <w:pPr>
        <w:rPr>
          <w:i/>
        </w:rPr>
      </w:pPr>
      <w:r w:rsidRPr="006C099A">
        <w:rPr>
          <w:i/>
        </w:rPr>
        <w:t>Fine Line Inspections</w:t>
      </w:r>
    </w:p>
    <w:p w:rsidR="00445B66" w:rsidRPr="006C099A" w:rsidRDefault="00445B66" w:rsidP="006C099A">
      <w:pPr>
        <w:rPr>
          <w:i/>
        </w:rPr>
      </w:pPr>
      <w:proofErr w:type="spellStart"/>
      <w:r w:rsidRPr="006C099A">
        <w:rPr>
          <w:i/>
        </w:rPr>
        <w:t>Zito</w:t>
      </w:r>
      <w:proofErr w:type="spellEnd"/>
      <w:r w:rsidRPr="006C099A">
        <w:rPr>
          <w:i/>
        </w:rPr>
        <w:t xml:space="preserve"> Construction</w:t>
      </w:r>
    </w:p>
    <w:p w:rsidR="00445B66" w:rsidRPr="006C099A" w:rsidRDefault="00445B66" w:rsidP="006C099A">
      <w:pPr>
        <w:rPr>
          <w:i/>
        </w:rPr>
      </w:pPr>
      <w:r w:rsidRPr="006C099A">
        <w:rPr>
          <w:i/>
        </w:rPr>
        <w:t>Northern Environmental</w:t>
      </w:r>
    </w:p>
    <w:p w:rsidR="00E36B0B" w:rsidRPr="006C099A" w:rsidRDefault="00445B66" w:rsidP="006C099A">
      <w:pPr>
        <w:rPr>
          <w:i/>
        </w:rPr>
      </w:pPr>
      <w:r w:rsidRPr="006C099A">
        <w:rPr>
          <w:i/>
        </w:rPr>
        <w:t>JK Radon, LLC</w:t>
      </w:r>
    </w:p>
    <w:p w:rsidR="00445B66" w:rsidRPr="006C099A" w:rsidRDefault="00445B66" w:rsidP="006C099A">
      <w:pPr>
        <w:rPr>
          <w:i/>
        </w:rPr>
      </w:pPr>
    </w:p>
    <w:p w:rsidR="00445B66" w:rsidRPr="006C099A" w:rsidRDefault="00445B66" w:rsidP="006C099A"/>
    <w:p w:rsidR="00A66E86" w:rsidRPr="006C099A" w:rsidRDefault="00A66E86" w:rsidP="006C099A">
      <w:r w:rsidRPr="006C099A">
        <w:rPr>
          <w:b/>
        </w:rPr>
        <w:t xml:space="preserve">About Spruce Environmental Technologies, Inc.: </w:t>
      </w:r>
    </w:p>
    <w:p w:rsidR="00A66E86" w:rsidRPr="006C099A" w:rsidRDefault="00A66E86" w:rsidP="006C099A">
      <w:r w:rsidRPr="006C099A">
        <w:t>Spruce Environmental Technologies, Inc., an ENERGY STAR Partner, w</w:t>
      </w:r>
      <w:bookmarkStart w:id="0" w:name="_GoBack"/>
      <w:bookmarkEnd w:id="0"/>
      <w:r w:rsidRPr="006C099A">
        <w:t xml:space="preserve">as founded more than 25 years ago with the purpose of making indoor air safer. Spruce is the parent company of RadonAway, the world’s leading manufacturer and distributor of radon mitigation fans and supplies, and AccuStar Labs, which manufactures and analyzes radon test devices in certified laboratories in Medway, MA and Lebanon, PA. The company also owns </w:t>
      </w:r>
      <w:proofErr w:type="spellStart"/>
      <w:r w:rsidRPr="006C099A">
        <w:t>RCiI</w:t>
      </w:r>
      <w:proofErr w:type="spellEnd"/>
      <w:r w:rsidRPr="006C099A">
        <w:t xml:space="preserve"> in Carmel, IN, a leading radon mitigation supplies distributor, and has additional distribution centers in Denver, CO, and Toronto, Canada.  Spruce is committed to saving lives through creating a healthier indoor environment and through radon awareness, testing and mitigation; it is a founding supporter of Cancer Survivors </w:t>
      </w:r>
      <w:proofErr w:type="gramStart"/>
      <w:r w:rsidRPr="006C099A">
        <w:t>Against</w:t>
      </w:r>
      <w:proofErr w:type="gramEnd"/>
      <w:r w:rsidRPr="006C099A">
        <w:t xml:space="preserve"> Radon (CanSAR) and a long-time member and supporter of the American Association of Radon Scientists and Technologists (AARST). The company is also a member of NAHB, Basement Health Association, American Association of Home Inspectors, Water Quality Association, Canadian Association of Radon Scientists and Technologists, UK Radon Association, European Radon Association, and other organizations dedicated to better indoor air and water quality.</w:t>
      </w:r>
    </w:p>
    <w:p w:rsidR="00A66E86" w:rsidRPr="006C099A" w:rsidRDefault="00A66E86" w:rsidP="006C099A"/>
    <w:p w:rsidR="00E36B0B" w:rsidRPr="006C099A" w:rsidRDefault="00E36B0B" w:rsidP="006C099A"/>
    <w:sectPr w:rsidR="00E36B0B" w:rsidRPr="006C0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72"/>
    <w:rsid w:val="00011AC9"/>
    <w:rsid w:val="00060E15"/>
    <w:rsid w:val="00096DDE"/>
    <w:rsid w:val="000A623C"/>
    <w:rsid w:val="00121850"/>
    <w:rsid w:val="001E259F"/>
    <w:rsid w:val="002F6BD5"/>
    <w:rsid w:val="0034732B"/>
    <w:rsid w:val="003D1557"/>
    <w:rsid w:val="003F0E88"/>
    <w:rsid w:val="00445B66"/>
    <w:rsid w:val="004F019E"/>
    <w:rsid w:val="004F2B60"/>
    <w:rsid w:val="00527F72"/>
    <w:rsid w:val="00605A1B"/>
    <w:rsid w:val="00624E14"/>
    <w:rsid w:val="00691613"/>
    <w:rsid w:val="006B7D23"/>
    <w:rsid w:val="006C099A"/>
    <w:rsid w:val="00786847"/>
    <w:rsid w:val="007F7B87"/>
    <w:rsid w:val="008731D4"/>
    <w:rsid w:val="008C7D79"/>
    <w:rsid w:val="00912AD6"/>
    <w:rsid w:val="009A58A9"/>
    <w:rsid w:val="009D478F"/>
    <w:rsid w:val="00A66E86"/>
    <w:rsid w:val="00B04E2C"/>
    <w:rsid w:val="00B615E2"/>
    <w:rsid w:val="00B84E52"/>
    <w:rsid w:val="00BA26DF"/>
    <w:rsid w:val="00BA6160"/>
    <w:rsid w:val="00BD57D3"/>
    <w:rsid w:val="00C57854"/>
    <w:rsid w:val="00C91061"/>
    <w:rsid w:val="00CE0800"/>
    <w:rsid w:val="00DA69B4"/>
    <w:rsid w:val="00E36B0B"/>
    <w:rsid w:val="00E94AE3"/>
    <w:rsid w:val="00F0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4E2C"/>
    <w:pPr>
      <w:spacing w:after="0" w:line="240" w:lineRule="auto"/>
    </w:pPr>
  </w:style>
  <w:style w:type="paragraph" w:styleId="BalloonText">
    <w:name w:val="Balloon Text"/>
    <w:basedOn w:val="Normal"/>
    <w:link w:val="BalloonTextChar"/>
    <w:uiPriority w:val="99"/>
    <w:semiHidden/>
    <w:unhideWhenUsed/>
    <w:rsid w:val="00B04E2C"/>
    <w:rPr>
      <w:rFonts w:ascii="Tahoma" w:hAnsi="Tahoma" w:cs="Tahoma"/>
      <w:sz w:val="16"/>
      <w:szCs w:val="16"/>
    </w:rPr>
  </w:style>
  <w:style w:type="character" w:customStyle="1" w:styleId="BalloonTextChar">
    <w:name w:val="Balloon Text Char"/>
    <w:basedOn w:val="DefaultParagraphFont"/>
    <w:link w:val="BalloonText"/>
    <w:uiPriority w:val="99"/>
    <w:semiHidden/>
    <w:rsid w:val="00B04E2C"/>
    <w:rPr>
      <w:rFonts w:ascii="Tahoma" w:hAnsi="Tahoma" w:cs="Tahoma"/>
      <w:sz w:val="16"/>
      <w:szCs w:val="16"/>
    </w:rPr>
  </w:style>
  <w:style w:type="character" w:styleId="CommentReference">
    <w:name w:val="annotation reference"/>
    <w:basedOn w:val="DefaultParagraphFont"/>
    <w:uiPriority w:val="99"/>
    <w:semiHidden/>
    <w:unhideWhenUsed/>
    <w:rsid w:val="00B04E2C"/>
    <w:rPr>
      <w:sz w:val="16"/>
      <w:szCs w:val="16"/>
    </w:rPr>
  </w:style>
  <w:style w:type="paragraph" w:styleId="CommentText">
    <w:name w:val="annotation text"/>
    <w:basedOn w:val="Normal"/>
    <w:link w:val="CommentTextChar"/>
    <w:uiPriority w:val="99"/>
    <w:semiHidden/>
    <w:unhideWhenUsed/>
    <w:rsid w:val="00B04E2C"/>
    <w:rPr>
      <w:sz w:val="20"/>
      <w:szCs w:val="20"/>
    </w:rPr>
  </w:style>
  <w:style w:type="character" w:customStyle="1" w:styleId="CommentTextChar">
    <w:name w:val="Comment Text Char"/>
    <w:basedOn w:val="DefaultParagraphFont"/>
    <w:link w:val="CommentText"/>
    <w:uiPriority w:val="99"/>
    <w:semiHidden/>
    <w:rsid w:val="00B04E2C"/>
    <w:rPr>
      <w:sz w:val="20"/>
      <w:szCs w:val="20"/>
    </w:rPr>
  </w:style>
  <w:style w:type="paragraph" w:styleId="CommentSubject">
    <w:name w:val="annotation subject"/>
    <w:basedOn w:val="CommentText"/>
    <w:next w:val="CommentText"/>
    <w:link w:val="CommentSubjectChar"/>
    <w:uiPriority w:val="99"/>
    <w:semiHidden/>
    <w:unhideWhenUsed/>
    <w:rsid w:val="00B04E2C"/>
    <w:rPr>
      <w:b/>
      <w:bCs/>
    </w:rPr>
  </w:style>
  <w:style w:type="character" w:customStyle="1" w:styleId="CommentSubjectChar">
    <w:name w:val="Comment Subject Char"/>
    <w:basedOn w:val="CommentTextChar"/>
    <w:link w:val="CommentSubject"/>
    <w:uiPriority w:val="99"/>
    <w:semiHidden/>
    <w:rsid w:val="00B04E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4E2C"/>
    <w:pPr>
      <w:spacing w:after="0" w:line="240" w:lineRule="auto"/>
    </w:pPr>
  </w:style>
  <w:style w:type="paragraph" w:styleId="BalloonText">
    <w:name w:val="Balloon Text"/>
    <w:basedOn w:val="Normal"/>
    <w:link w:val="BalloonTextChar"/>
    <w:uiPriority w:val="99"/>
    <w:semiHidden/>
    <w:unhideWhenUsed/>
    <w:rsid w:val="00B04E2C"/>
    <w:rPr>
      <w:rFonts w:ascii="Tahoma" w:hAnsi="Tahoma" w:cs="Tahoma"/>
      <w:sz w:val="16"/>
      <w:szCs w:val="16"/>
    </w:rPr>
  </w:style>
  <w:style w:type="character" w:customStyle="1" w:styleId="BalloonTextChar">
    <w:name w:val="Balloon Text Char"/>
    <w:basedOn w:val="DefaultParagraphFont"/>
    <w:link w:val="BalloonText"/>
    <w:uiPriority w:val="99"/>
    <w:semiHidden/>
    <w:rsid w:val="00B04E2C"/>
    <w:rPr>
      <w:rFonts w:ascii="Tahoma" w:hAnsi="Tahoma" w:cs="Tahoma"/>
      <w:sz w:val="16"/>
      <w:szCs w:val="16"/>
    </w:rPr>
  </w:style>
  <w:style w:type="character" w:styleId="CommentReference">
    <w:name w:val="annotation reference"/>
    <w:basedOn w:val="DefaultParagraphFont"/>
    <w:uiPriority w:val="99"/>
    <w:semiHidden/>
    <w:unhideWhenUsed/>
    <w:rsid w:val="00B04E2C"/>
    <w:rPr>
      <w:sz w:val="16"/>
      <w:szCs w:val="16"/>
    </w:rPr>
  </w:style>
  <w:style w:type="paragraph" w:styleId="CommentText">
    <w:name w:val="annotation text"/>
    <w:basedOn w:val="Normal"/>
    <w:link w:val="CommentTextChar"/>
    <w:uiPriority w:val="99"/>
    <w:semiHidden/>
    <w:unhideWhenUsed/>
    <w:rsid w:val="00B04E2C"/>
    <w:rPr>
      <w:sz w:val="20"/>
      <w:szCs w:val="20"/>
    </w:rPr>
  </w:style>
  <w:style w:type="character" w:customStyle="1" w:styleId="CommentTextChar">
    <w:name w:val="Comment Text Char"/>
    <w:basedOn w:val="DefaultParagraphFont"/>
    <w:link w:val="CommentText"/>
    <w:uiPriority w:val="99"/>
    <w:semiHidden/>
    <w:rsid w:val="00B04E2C"/>
    <w:rPr>
      <w:sz w:val="20"/>
      <w:szCs w:val="20"/>
    </w:rPr>
  </w:style>
  <w:style w:type="paragraph" w:styleId="CommentSubject">
    <w:name w:val="annotation subject"/>
    <w:basedOn w:val="CommentText"/>
    <w:next w:val="CommentText"/>
    <w:link w:val="CommentSubjectChar"/>
    <w:uiPriority w:val="99"/>
    <w:semiHidden/>
    <w:unhideWhenUsed/>
    <w:rsid w:val="00B04E2C"/>
    <w:rPr>
      <w:b/>
      <w:bCs/>
    </w:rPr>
  </w:style>
  <w:style w:type="character" w:customStyle="1" w:styleId="CommentSubjectChar">
    <w:name w:val="Comment Subject Char"/>
    <w:basedOn w:val="CommentTextChar"/>
    <w:link w:val="CommentSubject"/>
    <w:uiPriority w:val="99"/>
    <w:semiHidden/>
    <w:rsid w:val="00B04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 Jane Zidel</dc:creator>
  <cp:lastModifiedBy>Leia Jane Zidel</cp:lastModifiedBy>
  <cp:revision>4</cp:revision>
  <dcterms:created xsi:type="dcterms:W3CDTF">2016-03-08T20:13:00Z</dcterms:created>
  <dcterms:modified xsi:type="dcterms:W3CDTF">2016-09-23T19:48:00Z</dcterms:modified>
</cp:coreProperties>
</file>