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D137A" w14:textId="387BDFC0" w:rsidR="00362ECF" w:rsidRPr="00362ECF" w:rsidRDefault="00362ECF" w:rsidP="00362ECF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Murphy Door Inc. </w:t>
      </w:r>
      <w:r w:rsidR="00C0766C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Launch</w:t>
      </w:r>
      <w:r w:rsidR="00C0766C"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es</w:t>
      </w: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</w:t>
      </w:r>
      <w:r w:rsidR="00805FA0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Murphy Beds to Compl</w:t>
      </w:r>
      <w:r w:rsidR="00032000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e</w:t>
      </w:r>
      <w:r w:rsidR="00805FA0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ment Their </w:t>
      </w:r>
      <w:r w:rsidR="00551BB5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Bookcase</w:t>
      </w: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Hidden </w:t>
      </w:r>
      <w:r w:rsidR="00E52767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Doors</w:t>
      </w: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</w:t>
      </w:r>
    </w:p>
    <w:p w14:paraId="2D90E2B9" w14:textId="76159BD4" w:rsidR="00362ECF" w:rsidRDefault="00362ECF" w:rsidP="00362ECF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44444"/>
          <w:sz w:val="20"/>
          <w:szCs w:val="20"/>
        </w:rPr>
      </w:pP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Murphy Door Inc. The </w:t>
      </w:r>
      <w:r w:rsidR="00F2736A">
        <w:rPr>
          <w:rFonts w:ascii="Arial" w:eastAsia="Times New Roman" w:hAnsi="Arial" w:cs="Arial"/>
          <w:b/>
          <w:bCs/>
          <w:color w:val="444444"/>
          <w:sz w:val="20"/>
          <w:szCs w:val="20"/>
        </w:rPr>
        <w:t>L</w:t>
      </w: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eading Manufacturer in </w:t>
      </w:r>
      <w:r w:rsidR="008C4002">
        <w:rPr>
          <w:rFonts w:ascii="Arial" w:eastAsia="Times New Roman" w:hAnsi="Arial" w:cs="Arial"/>
          <w:b/>
          <w:bCs/>
          <w:color w:val="444444"/>
          <w:sz w:val="20"/>
          <w:szCs w:val="20"/>
        </w:rPr>
        <w:t>P</w:t>
      </w: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roduction Hidden Door </w:t>
      </w:r>
      <w:r w:rsidR="00223A01">
        <w:rPr>
          <w:rFonts w:ascii="Arial" w:eastAsia="Times New Roman" w:hAnsi="Arial" w:cs="Arial"/>
          <w:b/>
          <w:bCs/>
          <w:color w:val="444444"/>
          <w:sz w:val="20"/>
          <w:szCs w:val="20"/>
        </w:rPr>
        <w:t>S</w:t>
      </w: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ystems since 2005, 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has expanded their </w:t>
      </w:r>
      <w:r w:rsidR="00E52767">
        <w:rPr>
          <w:rFonts w:ascii="Arial" w:eastAsia="Times New Roman" w:hAnsi="Arial" w:cs="Arial"/>
          <w:b/>
          <w:bCs/>
          <w:color w:val="444444"/>
          <w:sz w:val="20"/>
          <w:szCs w:val="20"/>
        </w:rPr>
        <w:t>H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idden </w:t>
      </w:r>
      <w:r w:rsidR="004D41D0">
        <w:rPr>
          <w:rFonts w:ascii="Arial" w:eastAsia="Times New Roman" w:hAnsi="Arial" w:cs="Arial"/>
          <w:b/>
          <w:bCs/>
          <w:color w:val="444444"/>
          <w:sz w:val="20"/>
          <w:szCs w:val="20"/>
        </w:rPr>
        <w:t>Solutions</w:t>
      </w:r>
      <w:r w:rsidR="00F05EAE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 </w:t>
      </w:r>
      <w:r w:rsidR="004D41D0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launching 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>Murphy Beds</w:t>
      </w: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. 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>Beautifully crafted in Beadboard</w:t>
      </w:r>
      <w:r w:rsidR="00E574ED">
        <w:rPr>
          <w:rFonts w:ascii="Arial" w:eastAsia="Times New Roman" w:hAnsi="Arial" w:cs="Arial"/>
          <w:b/>
          <w:bCs/>
          <w:color w:val="444444"/>
          <w:sz w:val="20"/>
          <w:szCs w:val="20"/>
        </w:rPr>
        <w:t>,</w:t>
      </w:r>
      <w:r w:rsidR="00DB55DE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 </w:t>
      </w:r>
      <w:r w:rsidR="00E574ED">
        <w:rPr>
          <w:rFonts w:ascii="Arial" w:eastAsia="Times New Roman" w:hAnsi="Arial" w:cs="Arial"/>
          <w:b/>
          <w:bCs/>
          <w:color w:val="444444"/>
          <w:sz w:val="20"/>
          <w:szCs w:val="20"/>
        </w:rPr>
        <w:t>Craftsman, Shaker</w:t>
      </w:r>
      <w:r w:rsidR="008C4002">
        <w:rPr>
          <w:rFonts w:ascii="Arial" w:eastAsia="Times New Roman" w:hAnsi="Arial" w:cs="Arial"/>
          <w:b/>
          <w:bCs/>
          <w:color w:val="444444"/>
          <w:sz w:val="20"/>
          <w:szCs w:val="20"/>
        </w:rPr>
        <w:t>,</w:t>
      </w:r>
      <w:r w:rsidR="00E574ED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 and Slab </w:t>
      </w:r>
      <w:r w:rsidR="00097525">
        <w:rPr>
          <w:rFonts w:ascii="Arial" w:eastAsia="Times New Roman" w:hAnsi="Arial" w:cs="Arial"/>
          <w:b/>
          <w:bCs/>
          <w:color w:val="444444"/>
          <w:sz w:val="20"/>
          <w:szCs w:val="20"/>
        </w:rPr>
        <w:t>S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>tyles</w:t>
      </w:r>
      <w:r w:rsidR="00E574ED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 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>they perfectly compl</w:t>
      </w:r>
      <w:r w:rsidR="00E574ED">
        <w:rPr>
          <w:rFonts w:ascii="Arial" w:eastAsia="Times New Roman" w:hAnsi="Arial" w:cs="Arial"/>
          <w:b/>
          <w:bCs/>
          <w:color w:val="444444"/>
          <w:sz w:val="20"/>
          <w:szCs w:val="20"/>
        </w:rPr>
        <w:t>e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ment their </w:t>
      </w:r>
      <w:r w:rsidR="00551BB5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Bookcase </w:t>
      </w:r>
      <w:r w:rsidR="00E52767">
        <w:rPr>
          <w:rFonts w:ascii="Arial" w:eastAsia="Times New Roman" w:hAnsi="Arial" w:cs="Arial"/>
          <w:b/>
          <w:bCs/>
          <w:color w:val="444444"/>
          <w:sz w:val="20"/>
          <w:szCs w:val="20"/>
        </w:rPr>
        <w:t>H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idden </w:t>
      </w:r>
      <w:r w:rsidR="00E52767">
        <w:rPr>
          <w:rFonts w:ascii="Arial" w:eastAsia="Times New Roman" w:hAnsi="Arial" w:cs="Arial"/>
          <w:b/>
          <w:bCs/>
          <w:color w:val="444444"/>
          <w:sz w:val="20"/>
          <w:szCs w:val="20"/>
        </w:rPr>
        <w:t>Doors</w:t>
      </w:r>
      <w:r w:rsidR="00805FA0">
        <w:rPr>
          <w:rFonts w:ascii="Arial" w:eastAsia="Times New Roman" w:hAnsi="Arial" w:cs="Arial"/>
          <w:b/>
          <w:bCs/>
          <w:color w:val="444444"/>
          <w:sz w:val="20"/>
          <w:szCs w:val="20"/>
        </w:rPr>
        <w:t>.</w:t>
      </w:r>
      <w:r w:rsidRPr="00362ECF">
        <w:rPr>
          <w:rFonts w:ascii="Arial" w:eastAsia="Times New Roman" w:hAnsi="Arial" w:cs="Arial"/>
          <w:b/>
          <w:bCs/>
          <w:color w:val="444444"/>
          <w:sz w:val="20"/>
          <w:szCs w:val="20"/>
        </w:rPr>
        <w:t xml:space="preserve"> </w:t>
      </w:r>
    </w:p>
    <w:p w14:paraId="6CA7FC12" w14:textId="77777777" w:rsidR="00617F13" w:rsidRPr="00362ECF" w:rsidRDefault="00617F13" w:rsidP="00362ECF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0"/>
          <w:szCs w:val="20"/>
        </w:rPr>
      </w:pPr>
    </w:p>
    <w:p w14:paraId="2A569DEA" w14:textId="6B21D323" w:rsidR="00362ECF" w:rsidRDefault="00362ECF" w:rsidP="00362ECF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666666"/>
          <w:sz w:val="20"/>
          <w:szCs w:val="20"/>
        </w:rPr>
      </w:pPr>
      <w:r w:rsidRPr="00362ECF">
        <w:rPr>
          <w:rFonts w:ascii="Arial" w:eastAsia="Times New Roman" w:hAnsi="Arial" w:cs="Arial"/>
          <w:i/>
          <w:iCs/>
          <w:color w:val="666666"/>
          <w:sz w:val="20"/>
          <w:szCs w:val="20"/>
        </w:rPr>
        <w:t>By: </w:t>
      </w:r>
      <w:hyperlink r:id="rId4" w:history="1">
        <w:r w:rsidRPr="00362ECF">
          <w:rPr>
            <w:rFonts w:ascii="Arial" w:eastAsia="Times New Roman" w:hAnsi="Arial" w:cs="Arial"/>
            <w:i/>
            <w:iCs/>
            <w:color w:val="3454A0"/>
            <w:sz w:val="20"/>
            <w:szCs w:val="20"/>
            <w:u w:val="single"/>
          </w:rPr>
          <w:t>Murphy Door Inc.</w:t>
        </w:r>
      </w:hyperlink>
    </w:p>
    <w:p w14:paraId="0BADD1C4" w14:textId="168973F5" w:rsidR="00C0766C" w:rsidRPr="00362ECF" w:rsidRDefault="00250CCA" w:rsidP="007179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 wp14:anchorId="0ACE6FDC" wp14:editId="5E1C18C5">
            <wp:extent cx="1941195" cy="1941195"/>
            <wp:effectExtent l="0" t="0" r="1905" b="1905"/>
            <wp:docPr id="2" name="Picture 2" descr="A picture containing be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ed, wh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96" cy="19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 wp14:anchorId="2E9704A4" wp14:editId="1DE8B138">
            <wp:extent cx="1946366" cy="1946366"/>
            <wp:effectExtent l="0" t="0" r="0" b="0"/>
            <wp:docPr id="6" name="Picture 6" descr="A picture containing indoor, wall, fl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floor, b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304" cy="19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20"/>
          <w:szCs w:val="20"/>
        </w:rPr>
        <w:drawing>
          <wp:inline distT="0" distB="0" distL="0" distR="0" wp14:anchorId="323230A8" wp14:editId="2768FA89">
            <wp:extent cx="1959429" cy="1959429"/>
            <wp:effectExtent l="0" t="0" r="3175" b="3175"/>
            <wp:docPr id="8" name="Picture 8" descr="A picture containing wall, ind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all, indoor, b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51" cy="20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E828" w14:textId="77777777" w:rsidR="00362ECF" w:rsidRPr="00362ECF" w:rsidRDefault="00362ECF" w:rsidP="00362E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  <w:r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</w:p>
    <w:p w14:paraId="06558928" w14:textId="756D348B" w:rsidR="0042706A" w:rsidRPr="00590A14" w:rsidRDefault="00445D30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111111"/>
          <w:sz w:val="20"/>
          <w:szCs w:val="20"/>
        </w:rPr>
        <w:t>OGD</w:t>
      </w:r>
      <w:r w:rsidR="00910C60">
        <w:rPr>
          <w:rFonts w:ascii="Arial" w:eastAsia="Times New Roman" w:hAnsi="Arial" w:cs="Arial"/>
          <w:b/>
          <w:bCs/>
          <w:color w:val="111111"/>
          <w:sz w:val="20"/>
          <w:szCs w:val="20"/>
        </w:rPr>
        <w:t>E</w:t>
      </w:r>
      <w:r>
        <w:rPr>
          <w:rFonts w:ascii="Arial" w:eastAsia="Times New Roman" w:hAnsi="Arial" w:cs="Arial"/>
          <w:b/>
          <w:bCs/>
          <w:color w:val="111111"/>
          <w:sz w:val="20"/>
          <w:szCs w:val="20"/>
        </w:rPr>
        <w:t>N</w:t>
      </w:r>
      <w:r w:rsidR="00362ECF" w:rsidRPr="00362ECF">
        <w:rPr>
          <w:rFonts w:ascii="Arial" w:eastAsia="Times New Roman" w:hAnsi="Arial" w:cs="Arial"/>
          <w:b/>
          <w:bCs/>
          <w:color w:val="111111"/>
          <w:sz w:val="20"/>
          <w:szCs w:val="20"/>
        </w:rPr>
        <w:t>, Utah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  <w:r>
        <w:rPr>
          <w:rFonts w:ascii="Arial" w:eastAsia="Times New Roman" w:hAnsi="Arial" w:cs="Arial"/>
          <w:color w:val="111111"/>
          <w:sz w:val="20"/>
          <w:szCs w:val="20"/>
        </w:rPr>
        <w:t>–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  <w:r w:rsidR="008C4002">
        <w:rPr>
          <w:rFonts w:ascii="Arial" w:eastAsia="Times New Roman" w:hAnsi="Arial" w:cs="Arial"/>
          <w:b/>
          <w:bCs/>
          <w:color w:val="111111"/>
          <w:sz w:val="20"/>
          <w:szCs w:val="20"/>
        </w:rPr>
        <w:t>January 2022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 -- Murphy Door Inc., the </w:t>
      </w:r>
      <w:r w:rsidR="0028170B">
        <w:rPr>
          <w:rFonts w:ascii="Arial" w:eastAsia="Times New Roman" w:hAnsi="Arial" w:cs="Arial"/>
          <w:color w:val="111111"/>
          <w:sz w:val="20"/>
          <w:szCs w:val="20"/>
        </w:rPr>
        <w:t>leader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in </w:t>
      </w:r>
      <w:r w:rsidR="0028170B">
        <w:rPr>
          <w:rFonts w:ascii="Arial" w:eastAsia="Times New Roman" w:hAnsi="Arial" w:cs="Arial"/>
          <w:color w:val="111111"/>
          <w:sz w:val="20"/>
          <w:szCs w:val="20"/>
        </w:rPr>
        <w:t>h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idden </w:t>
      </w:r>
      <w:r w:rsidR="0028170B">
        <w:rPr>
          <w:rFonts w:ascii="Arial" w:eastAsia="Times New Roman" w:hAnsi="Arial" w:cs="Arial"/>
          <w:color w:val="111111"/>
          <w:sz w:val="20"/>
          <w:szCs w:val="20"/>
        </w:rPr>
        <w:t>door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systems, </w:t>
      </w:r>
      <w:r w:rsidR="00362ECF" w:rsidRPr="00590A14">
        <w:rPr>
          <w:rFonts w:ascii="Arial" w:eastAsia="Times New Roman" w:hAnsi="Arial" w:cs="Arial"/>
          <w:color w:val="111111"/>
          <w:sz w:val="20"/>
          <w:szCs w:val="20"/>
        </w:rPr>
        <w:t>announce</w:t>
      </w:r>
      <w:r w:rsidR="00EE05DE">
        <w:rPr>
          <w:rFonts w:ascii="Arial" w:eastAsia="Times New Roman" w:hAnsi="Arial" w:cs="Arial"/>
          <w:color w:val="111111"/>
          <w:sz w:val="20"/>
          <w:szCs w:val="20"/>
        </w:rPr>
        <w:t>d</w:t>
      </w:r>
      <w:r w:rsidR="00362ECF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the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8170B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addition 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>of Murphy Beds</w:t>
      </w:r>
      <w:r w:rsidR="00362ECF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8170B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to 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thei</w:t>
      </w:r>
      <w:r w:rsidR="0028170B" w:rsidRPr="00590A14">
        <w:rPr>
          <w:rFonts w:ascii="Arial" w:eastAsia="Times New Roman" w:hAnsi="Arial" w:cs="Arial"/>
          <w:color w:val="111111"/>
          <w:sz w:val="20"/>
          <w:szCs w:val="20"/>
        </w:rPr>
        <w:t>r product offering</w:t>
      </w:r>
      <w:r w:rsidR="00362ECF" w:rsidRPr="00590A14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28170B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A</w:t>
      </w:r>
      <w:r w:rsidR="00E15991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>Murphy Bed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F05EAE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05450D">
        <w:rPr>
          <w:rFonts w:ascii="Arial" w:eastAsia="Times New Roman" w:hAnsi="Arial" w:cs="Arial"/>
          <w:color w:val="111111"/>
          <w:sz w:val="20"/>
          <w:szCs w:val="20"/>
        </w:rPr>
        <w:t>tuck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ed</w:t>
      </w:r>
      <w:r w:rsidR="0005450D">
        <w:rPr>
          <w:rFonts w:ascii="Arial" w:eastAsia="Times New Roman" w:hAnsi="Arial" w:cs="Arial"/>
          <w:color w:val="111111"/>
          <w:sz w:val="20"/>
          <w:szCs w:val="20"/>
        </w:rPr>
        <w:t xml:space="preserve"> neatly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out of way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>until needed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add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s</w:t>
      </w:r>
      <w:r w:rsidR="005555A2">
        <w:rPr>
          <w:rFonts w:ascii="Arial" w:eastAsia="Times New Roman" w:hAnsi="Arial" w:cs="Arial"/>
          <w:color w:val="111111"/>
          <w:sz w:val="20"/>
          <w:szCs w:val="20"/>
        </w:rPr>
        <w:t xml:space="preserve"> to the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functionality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>of any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home</w:t>
      </w:r>
      <w:r w:rsidR="00362ECF" w:rsidRPr="00590A14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574ED">
        <w:rPr>
          <w:rFonts w:ascii="Arial" w:eastAsia="Times New Roman" w:hAnsi="Arial" w:cs="Arial"/>
          <w:color w:val="111111"/>
          <w:sz w:val="20"/>
          <w:szCs w:val="20"/>
        </w:rPr>
        <w:t>These s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martly </w:t>
      </w:r>
      <w:r w:rsidR="00DE69A0">
        <w:rPr>
          <w:rFonts w:ascii="Arial" w:eastAsia="Times New Roman" w:hAnsi="Arial" w:cs="Arial"/>
          <w:color w:val="111111"/>
          <w:sz w:val="20"/>
          <w:szCs w:val="20"/>
        </w:rPr>
        <w:t>designed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914A29">
        <w:rPr>
          <w:rFonts w:ascii="Arial" w:eastAsia="Times New Roman" w:hAnsi="Arial" w:cs="Arial"/>
          <w:color w:val="111111"/>
          <w:sz w:val="20"/>
          <w:szCs w:val="20"/>
        </w:rPr>
        <w:t>furniture</w:t>
      </w:r>
      <w:r w:rsidR="002C4E72">
        <w:rPr>
          <w:rFonts w:ascii="Arial" w:eastAsia="Times New Roman" w:hAnsi="Arial" w:cs="Arial"/>
          <w:color w:val="111111"/>
          <w:sz w:val="20"/>
          <w:szCs w:val="20"/>
        </w:rPr>
        <w:t>-</w:t>
      </w:r>
      <w:r w:rsidR="00914A29">
        <w:rPr>
          <w:rFonts w:ascii="Arial" w:eastAsia="Times New Roman" w:hAnsi="Arial" w:cs="Arial"/>
          <w:color w:val="111111"/>
          <w:sz w:val="20"/>
          <w:szCs w:val="20"/>
        </w:rPr>
        <w:t>quality cabinet</w:t>
      </w:r>
      <w:r w:rsidR="00E574ED">
        <w:rPr>
          <w:rFonts w:ascii="Arial" w:eastAsia="Times New Roman" w:hAnsi="Arial" w:cs="Arial"/>
          <w:color w:val="111111"/>
          <w:sz w:val="20"/>
          <w:szCs w:val="20"/>
        </w:rPr>
        <w:t xml:space="preserve">s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>have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a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>relatively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42706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small </w:t>
      </w:r>
      <w:r w:rsidR="00F8602D" w:rsidRPr="00590A14">
        <w:rPr>
          <w:rFonts w:ascii="Arial" w:eastAsia="Times New Roman" w:hAnsi="Arial" w:cs="Arial"/>
          <w:color w:val="111111"/>
          <w:sz w:val="20"/>
          <w:szCs w:val="20"/>
        </w:rPr>
        <w:t>footprint,</w:t>
      </w:r>
      <w:r w:rsidR="00F8602D">
        <w:rPr>
          <w:rFonts w:ascii="Arial" w:eastAsia="Times New Roman" w:hAnsi="Arial" w:cs="Arial"/>
          <w:color w:val="111111"/>
          <w:sz w:val="20"/>
          <w:szCs w:val="20"/>
        </w:rPr>
        <w:t xml:space="preserve"> and a</w:t>
      </w:r>
      <w:r w:rsidR="00CE75D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s</w:t>
      </w:r>
      <w:r w:rsidR="00F8602D">
        <w:rPr>
          <w:rFonts w:ascii="Arial" w:eastAsia="Times New Roman" w:hAnsi="Arial" w:cs="Arial"/>
          <w:color w:val="111111"/>
          <w:sz w:val="20"/>
          <w:szCs w:val="20"/>
        </w:rPr>
        <w:t>light</w:t>
      </w:r>
      <w:r w:rsidR="00CE75D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0D3668">
        <w:rPr>
          <w:rFonts w:ascii="Arial" w:eastAsia="Times New Roman" w:hAnsi="Arial" w:cs="Arial"/>
          <w:color w:val="111111"/>
          <w:sz w:val="20"/>
          <w:szCs w:val="20"/>
        </w:rPr>
        <w:t>pull</w:t>
      </w:r>
      <w:r w:rsidR="00CE75D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drop</w:t>
      </w:r>
      <w:r w:rsidR="000E36C8">
        <w:rPr>
          <w:rFonts w:ascii="Arial" w:eastAsia="Times New Roman" w:hAnsi="Arial" w:cs="Arial"/>
          <w:color w:val="111111"/>
          <w:sz w:val="20"/>
          <w:szCs w:val="20"/>
        </w:rPr>
        <w:t>s</w:t>
      </w:r>
      <w:r w:rsidR="00E574ED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the bed</w:t>
      </w:r>
      <w:r w:rsidR="00CE75DA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into place.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Compatible with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 xml:space="preserve">coil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mattresses up to 1</w:t>
      </w:r>
      <w:r w:rsidR="000D3668">
        <w:rPr>
          <w:rFonts w:ascii="Arial" w:eastAsia="Times New Roman" w:hAnsi="Arial" w:cs="Arial"/>
          <w:color w:val="111111"/>
          <w:sz w:val="20"/>
          <w:szCs w:val="20"/>
        </w:rPr>
        <w:t>1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”</w:t>
      </w:r>
      <w:r w:rsidR="006E5C89">
        <w:rPr>
          <w:rFonts w:ascii="Arial" w:eastAsia="Times New Roman" w:hAnsi="Arial" w:cs="Arial"/>
          <w:color w:val="111111"/>
          <w:sz w:val="20"/>
          <w:szCs w:val="20"/>
        </w:rPr>
        <w:t xml:space="preserve"> deep</w:t>
      </w:r>
      <w:r w:rsidR="00590A14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C4E72">
        <w:rPr>
          <w:rFonts w:ascii="Arial" w:eastAsia="Times New Roman" w:hAnsi="Arial" w:cs="Arial"/>
          <w:color w:val="111111"/>
          <w:sz w:val="20"/>
          <w:szCs w:val="20"/>
        </w:rPr>
        <w:t>they are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the perfect sleep solution for </w:t>
      </w:r>
      <w:r w:rsidR="002C4E72">
        <w:rPr>
          <w:rFonts w:ascii="Arial" w:eastAsia="Times New Roman" w:hAnsi="Arial" w:cs="Arial"/>
          <w:color w:val="111111"/>
          <w:sz w:val="20"/>
          <w:szCs w:val="20"/>
        </w:rPr>
        <w:t xml:space="preserve">maximizing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studio living </w:t>
      </w:r>
      <w:r w:rsidR="002C4E72">
        <w:rPr>
          <w:rFonts w:ascii="Arial" w:eastAsia="Times New Roman" w:hAnsi="Arial" w:cs="Arial"/>
          <w:color w:val="111111"/>
          <w:sz w:val="20"/>
          <w:szCs w:val="20"/>
        </w:rPr>
        <w:t>space</w:t>
      </w:r>
      <w:r w:rsidR="00207B23">
        <w:rPr>
          <w:rFonts w:ascii="Arial" w:eastAsia="Times New Roman" w:hAnsi="Arial" w:cs="Arial"/>
          <w:color w:val="111111"/>
          <w:sz w:val="20"/>
          <w:szCs w:val="20"/>
        </w:rPr>
        <w:t xml:space="preserve"> and multi-purposing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guest rooms.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B361BA">
        <w:rPr>
          <w:rFonts w:ascii="Arial" w:eastAsia="Times New Roman" w:hAnsi="Arial" w:cs="Arial"/>
          <w:color w:val="111111"/>
          <w:sz w:val="20"/>
          <w:szCs w:val="20"/>
        </w:rPr>
        <w:t xml:space="preserve">Beautifully crafted in Beadboard, Craftsman, Shaker, and Slab styles; 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>King, Queen, and Twin sizes are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>available in 6 woods, 36 finishes, and the latest paint grade options t</w:t>
      </w:r>
      <w:r w:rsidR="00E52767">
        <w:rPr>
          <w:rFonts w:ascii="Arial" w:eastAsia="Times New Roman" w:hAnsi="Arial" w:cs="Arial"/>
          <w:color w:val="111111"/>
          <w:sz w:val="20"/>
          <w:szCs w:val="20"/>
        </w:rPr>
        <w:t>hat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 xml:space="preserve"> perfectly </w:t>
      </w:r>
      <w:r w:rsidR="002D07CA">
        <w:rPr>
          <w:rFonts w:ascii="Arial" w:eastAsia="Times New Roman" w:hAnsi="Arial" w:cs="Arial"/>
          <w:color w:val="111111"/>
          <w:sz w:val="20"/>
          <w:szCs w:val="20"/>
        </w:rPr>
        <w:t>complement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D07CA">
        <w:rPr>
          <w:rFonts w:ascii="Arial" w:eastAsia="Times New Roman" w:hAnsi="Arial" w:cs="Arial"/>
          <w:color w:val="111111"/>
          <w:sz w:val="20"/>
          <w:szCs w:val="20"/>
        </w:rPr>
        <w:t xml:space="preserve">their </w:t>
      </w:r>
      <w:r w:rsidR="00AF412E">
        <w:rPr>
          <w:rFonts w:ascii="Arial" w:eastAsia="Times New Roman" w:hAnsi="Arial" w:cs="Arial"/>
          <w:color w:val="111111"/>
          <w:sz w:val="20"/>
          <w:szCs w:val="20"/>
        </w:rPr>
        <w:t>bookcase</w:t>
      </w:r>
      <w:r w:rsidR="004118B5">
        <w:rPr>
          <w:rFonts w:ascii="Arial" w:eastAsia="Times New Roman" w:hAnsi="Arial" w:cs="Arial"/>
          <w:color w:val="111111"/>
          <w:sz w:val="20"/>
          <w:szCs w:val="20"/>
        </w:rPr>
        <w:t xml:space="preserve"> hidden d</w:t>
      </w:r>
      <w:r w:rsidR="001627AC">
        <w:rPr>
          <w:rFonts w:ascii="Arial" w:eastAsia="Times New Roman" w:hAnsi="Arial" w:cs="Arial"/>
          <w:color w:val="111111"/>
          <w:sz w:val="20"/>
          <w:szCs w:val="20"/>
        </w:rPr>
        <w:t>oors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>. Murphy Door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F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 xml:space="preserve">lush 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M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 xml:space="preserve">ount 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>D</w:t>
      </w:r>
      <w:r w:rsidR="00C358C0">
        <w:rPr>
          <w:rFonts w:ascii="Arial" w:eastAsia="Times New Roman" w:hAnsi="Arial" w:cs="Arial"/>
          <w:color w:val="111111"/>
          <w:sz w:val="20"/>
          <w:szCs w:val="20"/>
        </w:rPr>
        <w:t xml:space="preserve">oors and </w:t>
      </w:r>
      <w:r w:rsidR="00EE05DE">
        <w:rPr>
          <w:rFonts w:ascii="Arial" w:eastAsia="Times New Roman" w:hAnsi="Arial" w:cs="Arial"/>
          <w:color w:val="111111"/>
          <w:sz w:val="20"/>
          <w:szCs w:val="20"/>
        </w:rPr>
        <w:t>Murphy Beds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are proudly made in the USA at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their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7179F0" w:rsidRPr="00590A14">
        <w:rPr>
          <w:rFonts w:ascii="Arial" w:eastAsia="Times New Roman" w:hAnsi="Arial" w:cs="Arial"/>
          <w:color w:val="111111"/>
          <w:sz w:val="20"/>
          <w:szCs w:val="20"/>
        </w:rPr>
        <w:t>manufacturing facilities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 xml:space="preserve"> in </w:t>
      </w:r>
      <w:r w:rsidR="00590A14" w:rsidRPr="00590A14">
        <w:rPr>
          <w:rFonts w:ascii="Arial" w:eastAsia="Times New Roman" w:hAnsi="Arial" w:cs="Arial"/>
          <w:color w:val="111111"/>
          <w:sz w:val="20"/>
          <w:szCs w:val="20"/>
        </w:rPr>
        <w:t>Utah and Kentucky.</w:t>
      </w:r>
    </w:p>
    <w:p w14:paraId="0F8B42A4" w14:textId="77777777" w:rsidR="0042706A" w:rsidRDefault="0042706A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</w:p>
    <w:p w14:paraId="51E45005" w14:textId="41336544" w:rsidR="00362ECF" w:rsidRDefault="00362ECF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Murphy Door has been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featured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in the HGTV Smart Home 2021, as well as on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>Fox &amp; Friends with Skip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 xml:space="preserve">Bedell,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DIY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and This Old House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hyperlink r:id="rId8" w:history="1">
        <w:r w:rsidR="005548EA" w:rsidRPr="007C6181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https://murphydoor.com/pages/featured-on</w:t>
        </w:r>
      </w:hyperlink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Murphy Doors 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have quickly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becom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 must have in new homes and remodels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 xml:space="preserve"> and </w:t>
      </w:r>
      <w:r w:rsidR="004D41D0">
        <w:rPr>
          <w:rFonts w:ascii="Arial" w:eastAsia="Times New Roman" w:hAnsi="Arial" w:cs="Arial"/>
          <w:color w:val="111111"/>
          <w:sz w:val="20"/>
          <w:szCs w:val="20"/>
        </w:rPr>
        <w:t xml:space="preserve">their 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>Murphy Beds will surely follow suit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These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>on demand beds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are beautifying homes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 xml:space="preserve">while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adding </w:t>
      </w:r>
      <w:r w:rsidR="000E36C8">
        <w:rPr>
          <w:rFonts w:ascii="Arial" w:eastAsia="Times New Roman" w:hAnsi="Arial" w:cs="Arial"/>
          <w:color w:val="111111"/>
          <w:sz w:val="20"/>
          <w:szCs w:val="20"/>
        </w:rPr>
        <w:t>functionality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to 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>the smallest of spaces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Whether you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DC0A80">
        <w:rPr>
          <w:rFonts w:ascii="Arial" w:eastAsia="Times New Roman" w:hAnsi="Arial" w:cs="Arial"/>
          <w:color w:val="111111"/>
          <w:sz w:val="20"/>
          <w:szCs w:val="20"/>
        </w:rPr>
        <w:t xml:space="preserve">need to maximize studio living space or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have 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a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DC0A80">
        <w:rPr>
          <w:rFonts w:ascii="Arial" w:eastAsia="Times New Roman" w:hAnsi="Arial" w:cs="Arial"/>
          <w:color w:val="111111"/>
          <w:sz w:val="20"/>
          <w:szCs w:val="20"/>
        </w:rPr>
        <w:t>guest room that will double as an office</w:t>
      </w:r>
      <w:r w:rsidR="00F8602D">
        <w:rPr>
          <w:rFonts w:ascii="Arial" w:eastAsia="Times New Roman" w:hAnsi="Arial" w:cs="Arial"/>
          <w:color w:val="111111"/>
          <w:sz w:val="20"/>
          <w:szCs w:val="20"/>
        </w:rPr>
        <w:t xml:space="preserve"> or work out area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Murphy Door Inc. has an answer.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See more at </w:t>
      </w:r>
      <w:hyperlink r:id="rId9" w:history="1">
        <w:r w:rsidR="00EE1676" w:rsidRPr="00EE1676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https://murphydoor.com/pages/gallery-2021</w:t>
        </w:r>
      </w:hyperlink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  <w:t>Jeremy G. Barker, Murphy Door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 Inc. CEO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states, "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 xml:space="preserve">Murphy Beds are </w:t>
      </w:r>
      <w:r w:rsidR="00272149">
        <w:rPr>
          <w:rFonts w:ascii="Arial" w:eastAsia="Times New Roman" w:hAnsi="Arial" w:cs="Arial"/>
          <w:color w:val="111111"/>
          <w:sz w:val="20"/>
          <w:szCs w:val="20"/>
        </w:rPr>
        <w:t xml:space="preserve">the </w:t>
      </w:r>
      <w:r w:rsidR="005752AC">
        <w:rPr>
          <w:rFonts w:ascii="Arial" w:eastAsia="Times New Roman" w:hAnsi="Arial" w:cs="Arial"/>
          <w:color w:val="111111"/>
          <w:sz w:val="20"/>
          <w:szCs w:val="20"/>
        </w:rPr>
        <w:t>next step in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 xml:space="preserve"> the “Maximize Your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A10920">
        <w:rPr>
          <w:rFonts w:ascii="Arial" w:eastAsia="Times New Roman" w:hAnsi="Arial" w:cs="Arial"/>
          <w:color w:val="111111"/>
          <w:sz w:val="20"/>
          <w:szCs w:val="20"/>
        </w:rPr>
        <w:t>Space” puzzle</w:t>
      </w:r>
      <w:r w:rsidR="00F8602D">
        <w:rPr>
          <w:rFonts w:ascii="Arial" w:eastAsia="Times New Roman" w:hAnsi="Arial" w:cs="Arial"/>
          <w:color w:val="111111"/>
          <w:sz w:val="20"/>
          <w:szCs w:val="20"/>
        </w:rPr>
        <w:t xml:space="preserve">. We have brought </w:t>
      </w:r>
      <w:r w:rsidR="00DC0A80">
        <w:rPr>
          <w:rFonts w:ascii="Arial" w:eastAsia="Times New Roman" w:hAnsi="Arial" w:cs="Arial"/>
          <w:color w:val="111111"/>
          <w:sz w:val="20"/>
          <w:szCs w:val="20"/>
        </w:rPr>
        <w:t xml:space="preserve">our 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patented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hinge 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system </w:t>
      </w:r>
      <w:r w:rsidR="00272149">
        <w:rPr>
          <w:rFonts w:ascii="Arial" w:eastAsia="Times New Roman" w:hAnsi="Arial" w:cs="Arial"/>
          <w:color w:val="111111"/>
          <w:sz w:val="20"/>
          <w:szCs w:val="20"/>
        </w:rPr>
        <w:t>expertise and quality craftsmanship to our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72149">
        <w:rPr>
          <w:rFonts w:ascii="Arial" w:eastAsia="Times New Roman" w:hAnsi="Arial" w:cs="Arial"/>
          <w:color w:val="111111"/>
          <w:sz w:val="20"/>
          <w:szCs w:val="20"/>
        </w:rPr>
        <w:t>new Murphy Bed line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>Our</w:t>
      </w:r>
      <w:r w:rsidR="009F43E0">
        <w:rPr>
          <w:rFonts w:ascii="Arial" w:eastAsia="Times New Roman" w:hAnsi="Arial" w:cs="Arial"/>
          <w:color w:val="111111"/>
          <w:sz w:val="20"/>
          <w:szCs w:val="20"/>
        </w:rPr>
        <w:t xml:space="preserve"> spring-loaded mechanism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9F43E0">
        <w:rPr>
          <w:rFonts w:ascii="Arial" w:eastAsia="Times New Roman" w:hAnsi="Arial" w:cs="Arial"/>
          <w:color w:val="111111"/>
          <w:sz w:val="20"/>
          <w:szCs w:val="20"/>
        </w:rPr>
        <w:t>ensur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>es</w:t>
      </w:r>
      <w:r w:rsidR="008C2C59">
        <w:rPr>
          <w:rFonts w:ascii="Arial" w:eastAsia="Times New Roman" w:hAnsi="Arial" w:cs="Arial"/>
          <w:color w:val="111111"/>
          <w:sz w:val="20"/>
          <w:szCs w:val="20"/>
        </w:rPr>
        <w:t xml:space="preserve"> effortless opening and </w:t>
      </w:r>
      <w:r w:rsidR="00F82D07">
        <w:rPr>
          <w:rFonts w:ascii="Arial" w:eastAsia="Times New Roman" w:hAnsi="Arial" w:cs="Arial"/>
          <w:color w:val="111111"/>
          <w:sz w:val="20"/>
          <w:szCs w:val="20"/>
        </w:rPr>
        <w:t>closing,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 and we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have 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 xml:space="preserve">paired 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it 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 xml:space="preserve">with </w:t>
      </w:r>
      <w:r w:rsidR="001627AC">
        <w:rPr>
          <w:rFonts w:ascii="Arial" w:eastAsia="Times New Roman" w:hAnsi="Arial" w:cs="Arial"/>
          <w:color w:val="111111"/>
          <w:sz w:val="20"/>
          <w:szCs w:val="20"/>
        </w:rPr>
        <w:t>a steel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 xml:space="preserve"> bed frame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 xml:space="preserve">that easily supports up to </w:t>
      </w:r>
      <w:r w:rsidR="001627AC">
        <w:rPr>
          <w:rFonts w:ascii="Arial" w:eastAsia="Times New Roman" w:hAnsi="Arial" w:cs="Arial"/>
          <w:color w:val="111111"/>
          <w:sz w:val="20"/>
          <w:szCs w:val="20"/>
        </w:rPr>
        <w:t>1,0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>00 lbs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AF1DC6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1627AC">
        <w:rPr>
          <w:rFonts w:ascii="Arial" w:eastAsia="Times New Roman" w:hAnsi="Arial" w:cs="Arial"/>
          <w:color w:val="111111"/>
          <w:sz w:val="20"/>
          <w:szCs w:val="20"/>
        </w:rPr>
        <w:t>Were confident that</w:t>
      </w:r>
      <w:r w:rsidR="00EB2E6F">
        <w:rPr>
          <w:rFonts w:ascii="Arial" w:eastAsia="Times New Roman" w:hAnsi="Arial" w:cs="Arial"/>
          <w:color w:val="111111"/>
          <w:sz w:val="20"/>
          <w:szCs w:val="20"/>
        </w:rPr>
        <w:t xml:space="preserve"> it will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 xml:space="preserve"> make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F82D07">
        <w:rPr>
          <w:rFonts w:ascii="Arial" w:eastAsia="Times New Roman" w:hAnsi="Arial" w:cs="Arial"/>
          <w:color w:val="111111"/>
          <w:sz w:val="20"/>
          <w:szCs w:val="20"/>
        </w:rPr>
        <w:t>a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 xml:space="preserve"> welcome addition to </w:t>
      </w:r>
      <w:r w:rsidR="00F82D07">
        <w:rPr>
          <w:rFonts w:ascii="Arial" w:eastAsia="Times New Roman" w:hAnsi="Arial" w:cs="Arial"/>
          <w:color w:val="111111"/>
          <w:sz w:val="20"/>
          <w:szCs w:val="20"/>
        </w:rPr>
        <w:t>m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>any home</w:t>
      </w:r>
      <w:r w:rsidR="00F82D07">
        <w:rPr>
          <w:rFonts w:ascii="Arial" w:eastAsia="Times New Roman" w:hAnsi="Arial" w:cs="Arial"/>
          <w:color w:val="111111"/>
          <w:sz w:val="20"/>
          <w:szCs w:val="20"/>
        </w:rPr>
        <w:t>s</w:t>
      </w:r>
      <w:r w:rsidR="00C24D6A">
        <w:rPr>
          <w:rFonts w:ascii="Arial" w:eastAsia="Times New Roman" w:hAnsi="Arial" w:cs="Arial"/>
          <w:color w:val="111111"/>
          <w:sz w:val="20"/>
          <w:szCs w:val="20"/>
        </w:rPr>
        <w:t xml:space="preserve">.”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 </w:t>
      </w:r>
      <w:r w:rsidR="00223A01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  <w:t>Murphy Door is actively seeking retailers, wholesalers, contractors, cabinet makers, and closet system</w:t>
      </w:r>
      <w:r w:rsidR="00DB55DE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companies around the world to carry their product line and help them </w:t>
      </w:r>
      <w:r w:rsidR="00EE1676" w:rsidRPr="00362ECF">
        <w:rPr>
          <w:rFonts w:ascii="Arial" w:eastAsia="Times New Roman" w:hAnsi="Arial" w:cs="Arial"/>
          <w:color w:val="111111"/>
          <w:sz w:val="20"/>
          <w:szCs w:val="20"/>
        </w:rPr>
        <w:t>fulfill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these high demand products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Please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visit their website at </w:t>
      </w:r>
      <w:hyperlink r:id="rId10" w:history="1">
        <w:r w:rsidR="009A1E62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</w:t>
        </w:r>
      </w:hyperlink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for more information.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954E4A8" w14:textId="38D4CDC2" w:rsidR="00E52767" w:rsidRDefault="00E52767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56E66551" w14:textId="5BB14DD2" w:rsidR="00E52767" w:rsidRDefault="00E52767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7"/>
          <w:szCs w:val="17"/>
        </w:rPr>
      </w:pPr>
    </w:p>
    <w:p w14:paraId="3C035625" w14:textId="670C8FA6" w:rsidR="001627AC" w:rsidRDefault="001627AC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7"/>
          <w:szCs w:val="17"/>
        </w:rPr>
      </w:pPr>
    </w:p>
    <w:p w14:paraId="67EFB4B6" w14:textId="77777777" w:rsidR="001627AC" w:rsidRDefault="001627AC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7"/>
          <w:szCs w:val="17"/>
        </w:rPr>
      </w:pPr>
    </w:p>
    <w:p w14:paraId="4F270D98" w14:textId="77777777" w:rsidR="0093259D" w:rsidRPr="00362ECF" w:rsidRDefault="0093259D" w:rsidP="0093259D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146"/>
        <w:gridCol w:w="7820"/>
      </w:tblGrid>
      <w:tr w:rsidR="00362ECF" w:rsidRPr="00362ECF" w14:paraId="7406C7F4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3EDEA23D" w14:textId="016027ED" w:rsidR="00362ECF" w:rsidRPr="00362ECF" w:rsidRDefault="00362ECF" w:rsidP="00362EC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Email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E02D081" w14:textId="4AF2B76A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05D69B" w14:textId="42CD9167" w:rsidR="00362ECF" w:rsidRPr="00362ECF" w:rsidRDefault="00AF412E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1" w:history="1">
              <w:r w:rsidR="007179F0" w:rsidRPr="009E04F7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marketing@murphydoor.com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62ECF" w:rsidRPr="00362ECF" w14:paraId="574D9378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4331DF11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Phone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4759BA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4A2A82" w14:textId="0AC734C2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888</w:t>
            </w:r>
            <w:r w:rsidR="008778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458</w:t>
            </w:r>
            <w:r w:rsidR="008778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5911</w:t>
            </w:r>
          </w:p>
        </w:tc>
      </w:tr>
      <w:tr w:rsidR="00362ECF" w:rsidRPr="00362ECF" w14:paraId="62EC18DD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561F3F0E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Tags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C2DB79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6A6D33" w14:textId="0F2A6C59" w:rsidR="00362ECF" w:rsidRPr="00362ECF" w:rsidRDefault="00AF412E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2" w:history="1">
              <w:hyperlink r:id="rId13" w:history="1">
                <w:r w:rsidR="005548EA" w:rsidRPr="00362ECF">
                  <w:rPr>
                    <w:rFonts w:ascii="Arial" w:eastAsia="Times New Roman" w:hAnsi="Arial" w:cs="Arial"/>
                    <w:color w:val="3454A0"/>
                    <w:sz w:val="20"/>
                    <w:szCs w:val="20"/>
                    <w:u w:val="single"/>
                  </w:rPr>
                  <w:t>Murphy Door</w:t>
                </w:r>
              </w:hyperlink>
              <w:r w:rsidR="005548EA" w:rsidRPr="00362ECF">
                <w:rPr>
                  <w:rFonts w:ascii="Arial" w:eastAsia="Times New Roman" w:hAnsi="Arial" w:cs="Arial"/>
                  <w:sz w:val="20"/>
                  <w:szCs w:val="20"/>
                </w:rPr>
                <w:t>, </w:t>
              </w:r>
              <w:r w:rsidR="005548EA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Hi</w:t>
              </w:r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dden Door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r w:rsidR="005548EA" w:rsidRPr="00362EC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4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Book</w:t>
              </w:r>
              <w:r w:rsidR="0093259D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c</w:t>
              </w:r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ase Door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93259D" w:rsidRPr="00362EC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5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Secret Passage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hyperlink r:id="rId16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Hidden Door Hardware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r w:rsidR="00C24D6A">
              <w:rPr>
                <w:rFonts w:ascii="Arial" w:eastAsia="Times New Roman" w:hAnsi="Arial" w:cs="Arial"/>
                <w:sz w:val="20"/>
                <w:szCs w:val="20"/>
              </w:rPr>
              <w:br/>
            </w:r>
            <w:hyperlink r:id="rId17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Panic Room</w:t>
              </w:r>
            </w:hyperlink>
            <w:r w:rsidR="00617F13" w:rsidRPr="00C24D6A">
              <w:rPr>
                <w:rFonts w:ascii="Arial" w:eastAsia="Times New Roman" w:hAnsi="Arial" w:cs="Arial"/>
                <w:color w:val="3454A0"/>
                <w:sz w:val="20"/>
                <w:szCs w:val="20"/>
              </w:rPr>
              <w:t xml:space="preserve">, </w:t>
            </w:r>
            <w:r w:rsidR="00617F13">
              <w:rPr>
                <w:rFonts w:ascii="Arial" w:eastAsia="Times New Roman" w:hAnsi="Arial" w:cs="Arial"/>
                <w:color w:val="3454A0"/>
                <w:sz w:val="20"/>
                <w:szCs w:val="20"/>
                <w:u w:val="single"/>
              </w:rPr>
              <w:t>Murphy Bed</w:t>
            </w:r>
          </w:p>
        </w:tc>
      </w:tr>
      <w:tr w:rsidR="00362ECF" w:rsidRPr="00362ECF" w14:paraId="4FCB07D2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1682C03D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Industry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15917E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7B647E" w14:textId="60FD1EC8" w:rsidR="00362ECF" w:rsidRPr="00362ECF" w:rsidRDefault="00AF412E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8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Furniture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hyperlink r:id="rId19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Home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hyperlink r:id="rId20" w:history="1">
              <w:r w:rsidR="00C24D6A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</w:t>
              </w:r>
              <w:r w:rsidR="00C24D6A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ardware</w:t>
              </w:r>
            </w:hyperlink>
          </w:p>
        </w:tc>
      </w:tr>
      <w:tr w:rsidR="00362ECF" w:rsidRPr="00362ECF" w14:paraId="412CBA80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3AF7D928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Location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52B383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BD9C94" w14:textId="01C6E7FD" w:rsidR="00362ECF" w:rsidRPr="00362ECF" w:rsidRDefault="00AF412E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21" w:history="1">
              <w:r w:rsidR="0093259D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Ogden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hyperlink r:id="rId22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Utah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hyperlink r:id="rId23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United States</w:t>
              </w:r>
            </w:hyperlink>
          </w:p>
        </w:tc>
      </w:tr>
      <w:tr w:rsidR="00362ECF" w:rsidRPr="00362ECF" w14:paraId="0015C323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6BFB8728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Subject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7CEE63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D21252" w14:textId="77777777" w:rsidR="00362ECF" w:rsidRPr="00362ECF" w:rsidRDefault="00AF412E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24" w:tgtFrame="_blank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Products</w:t>
              </w:r>
            </w:hyperlink>
          </w:p>
        </w:tc>
      </w:tr>
    </w:tbl>
    <w:p w14:paraId="099E0AE3" w14:textId="48A8CC4B" w:rsidR="001A01AB" w:rsidRDefault="00362ECF">
      <w:r>
        <w:t xml:space="preserve"> </w:t>
      </w:r>
    </w:p>
    <w:p w14:paraId="0EB23616" w14:textId="084CEC6C" w:rsidR="00914A29" w:rsidRDefault="00914A29">
      <w:r>
        <w:rPr>
          <w:noProof/>
        </w:rPr>
        <w:drawing>
          <wp:inline distT="0" distB="0" distL="0" distR="0" wp14:anchorId="7E9FF323" wp14:editId="71A4D827">
            <wp:extent cx="5943600" cy="4754880"/>
            <wp:effectExtent l="0" t="0" r="0" b="7620"/>
            <wp:docPr id="3" name="Picture 3" descr="Murphy Bed, Shaker, Hickory, Burnt 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urphy Bed, Shaker, Hickory, Burnt Coa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9B1E" w14:textId="53620010" w:rsidR="00914A29" w:rsidRDefault="00914A29">
      <w:r>
        <w:rPr>
          <w:noProof/>
        </w:rPr>
        <w:lastRenderedPageBreak/>
        <w:drawing>
          <wp:inline distT="0" distB="0" distL="0" distR="0" wp14:anchorId="71A9408C" wp14:editId="53C69E50">
            <wp:extent cx="5943600" cy="4754880"/>
            <wp:effectExtent l="0" t="0" r="0" b="7620"/>
            <wp:docPr id="4" name="Picture 4" descr="Murphy Bed, Shaker, Hickory, Burnt 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urphy Bed, Shaker, Hickory, Burnt Coa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A29" w:rsidSect="005548EA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CF"/>
    <w:rsid w:val="00032000"/>
    <w:rsid w:val="0005450D"/>
    <w:rsid w:val="00097525"/>
    <w:rsid w:val="000D3668"/>
    <w:rsid w:val="000E36C8"/>
    <w:rsid w:val="001627AC"/>
    <w:rsid w:val="00190B39"/>
    <w:rsid w:val="001A01AB"/>
    <w:rsid w:val="001A45B2"/>
    <w:rsid w:val="00207B23"/>
    <w:rsid w:val="00223A01"/>
    <w:rsid w:val="00250CCA"/>
    <w:rsid w:val="00265824"/>
    <w:rsid w:val="00272149"/>
    <w:rsid w:val="0028170B"/>
    <w:rsid w:val="002C4E72"/>
    <w:rsid w:val="002D07CA"/>
    <w:rsid w:val="00362ECF"/>
    <w:rsid w:val="00370D7B"/>
    <w:rsid w:val="004118B5"/>
    <w:rsid w:val="0042706A"/>
    <w:rsid w:val="00445D30"/>
    <w:rsid w:val="004D41D0"/>
    <w:rsid w:val="00551BB5"/>
    <w:rsid w:val="005548EA"/>
    <w:rsid w:val="005555A2"/>
    <w:rsid w:val="005752AC"/>
    <w:rsid w:val="00590A14"/>
    <w:rsid w:val="006061FA"/>
    <w:rsid w:val="00617F13"/>
    <w:rsid w:val="006301ED"/>
    <w:rsid w:val="006B3E88"/>
    <w:rsid w:val="006B565A"/>
    <w:rsid w:val="006C118B"/>
    <w:rsid w:val="006E5C89"/>
    <w:rsid w:val="007179F0"/>
    <w:rsid w:val="00805FA0"/>
    <w:rsid w:val="0087780C"/>
    <w:rsid w:val="008C2C59"/>
    <w:rsid w:val="008C4002"/>
    <w:rsid w:val="00910C60"/>
    <w:rsid w:val="00914A29"/>
    <w:rsid w:val="0093259D"/>
    <w:rsid w:val="009A1E62"/>
    <w:rsid w:val="009F43E0"/>
    <w:rsid w:val="00A10920"/>
    <w:rsid w:val="00A262C1"/>
    <w:rsid w:val="00AE036E"/>
    <w:rsid w:val="00AF1DC6"/>
    <w:rsid w:val="00AF412E"/>
    <w:rsid w:val="00B361BA"/>
    <w:rsid w:val="00B537D6"/>
    <w:rsid w:val="00C0766C"/>
    <w:rsid w:val="00C24D6A"/>
    <w:rsid w:val="00C358C0"/>
    <w:rsid w:val="00CE75DA"/>
    <w:rsid w:val="00DB55DE"/>
    <w:rsid w:val="00DC0A80"/>
    <w:rsid w:val="00DE69A0"/>
    <w:rsid w:val="00E15991"/>
    <w:rsid w:val="00E52767"/>
    <w:rsid w:val="00E574ED"/>
    <w:rsid w:val="00EB2E6F"/>
    <w:rsid w:val="00EE05DE"/>
    <w:rsid w:val="00EE1676"/>
    <w:rsid w:val="00EE1F9F"/>
    <w:rsid w:val="00F050CA"/>
    <w:rsid w:val="00F05EAE"/>
    <w:rsid w:val="00F2736A"/>
    <w:rsid w:val="00F82D07"/>
    <w:rsid w:val="00F8602D"/>
    <w:rsid w:val="00FC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FA9C9"/>
  <w15:chartTrackingRefBased/>
  <w15:docId w15:val="{EC6B711F-14C2-4925-8BD8-C738F758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2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E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2ECF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62E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62EC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62E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62ECF"/>
    <w:rPr>
      <w:rFonts w:ascii="Arial" w:eastAsia="Times New Roman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817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5991">
          <w:marLeft w:val="450"/>
          <w:marRight w:val="45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2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4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666666"/>
                    <w:right w:val="none" w:sz="0" w:space="0" w:color="auto"/>
                  </w:divBdr>
                </w:div>
              </w:divsChild>
            </w:div>
          </w:divsChild>
        </w:div>
        <w:div w:id="233662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48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rphydoor.com/pages/featured-on" TargetMode="External"/><Relationship Id="rId13" Type="http://schemas.openxmlformats.org/officeDocument/2006/relationships/hyperlink" Target="https://www.prlog.org/news/tag/murphy-door/" TargetMode="External"/><Relationship Id="rId18" Type="http://schemas.openxmlformats.org/officeDocument/2006/relationships/hyperlink" Target="https://www.prlog.org/news/ind/furniture/" TargetMode="External"/><Relationship Id="rId26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s://www.prlog.org/news/us,utah,roy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prlog.org/news/tag/hidden-door/" TargetMode="External"/><Relationship Id="rId17" Type="http://schemas.openxmlformats.org/officeDocument/2006/relationships/hyperlink" Target="https://www.prlog.org/news/tag/panic-room/" TargetMode="External"/><Relationship Id="rId25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prlog.org/news/tag/hidden-door-hardware/" TargetMode="External"/><Relationship Id="rId20" Type="http://schemas.openxmlformats.org/officeDocument/2006/relationships/hyperlink" Target="https://www.prlog.org/news/ind/hom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marketing@murphydoor.com" TargetMode="External"/><Relationship Id="rId24" Type="http://schemas.openxmlformats.org/officeDocument/2006/relationships/hyperlink" Target="https://www.prlog.org/news/sbj/product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prlog.org/news/tag/secret-passage/" TargetMode="External"/><Relationship Id="rId23" Type="http://schemas.openxmlformats.org/officeDocument/2006/relationships/hyperlink" Target="https://www.prlog.org/news/u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urphydoor.com" TargetMode="External"/><Relationship Id="rId19" Type="http://schemas.openxmlformats.org/officeDocument/2006/relationships/hyperlink" Target="https://www.prlog.org/news/ind/home/" TargetMode="External"/><Relationship Id="rId4" Type="http://schemas.openxmlformats.org/officeDocument/2006/relationships/hyperlink" Target="https://pressroom.prlog.org/murphydoor/" TargetMode="External"/><Relationship Id="rId9" Type="http://schemas.openxmlformats.org/officeDocument/2006/relationships/hyperlink" Target="https://murphydoor.com/pages/gallery-2021" TargetMode="External"/><Relationship Id="rId14" Type="http://schemas.openxmlformats.org/officeDocument/2006/relationships/hyperlink" Target="https://www.prlog.org/news/tag/book-case-door/" TargetMode="External"/><Relationship Id="rId22" Type="http://schemas.openxmlformats.org/officeDocument/2006/relationships/hyperlink" Target="https://www.prlog.org/news/us,utah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Castelli</dc:creator>
  <cp:keywords/>
  <dc:description/>
  <cp:lastModifiedBy>Mary Castelli</cp:lastModifiedBy>
  <cp:revision>20</cp:revision>
  <dcterms:created xsi:type="dcterms:W3CDTF">2021-09-29T16:17:00Z</dcterms:created>
  <dcterms:modified xsi:type="dcterms:W3CDTF">2021-12-28T22:26:00Z</dcterms:modified>
</cp:coreProperties>
</file>