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D137A" w14:textId="263D9646" w:rsidR="00362ECF" w:rsidRPr="00362ECF" w:rsidRDefault="00362ECF" w:rsidP="00362ECF">
      <w:pPr>
        <w:shd w:val="clear" w:color="auto" w:fill="FFFFFF"/>
        <w:spacing w:after="240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</w:pPr>
      <w:r w:rsidRPr="00362ECF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 xml:space="preserve">Murphy Door Inc. </w:t>
      </w:r>
      <w:r w:rsidR="008F4DFA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>Add</w:t>
      </w:r>
      <w:r w:rsidR="0098376E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>s Functionality and Storage to Any Doorway with</w:t>
      </w:r>
      <w:r w:rsidR="00805FA0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 xml:space="preserve"> Their </w:t>
      </w:r>
      <w:r w:rsidRPr="00362ECF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>Hidden Door</w:t>
      </w:r>
      <w:r w:rsidR="00805FA0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 xml:space="preserve"> Line</w:t>
      </w:r>
      <w:r w:rsidRPr="00362ECF">
        <w:rPr>
          <w:rFonts w:ascii="Verdana" w:eastAsia="Times New Roman" w:hAnsi="Verdana" w:cs="Times New Roman"/>
          <w:b/>
          <w:bCs/>
          <w:color w:val="000000"/>
          <w:kern w:val="36"/>
          <w:sz w:val="30"/>
          <w:szCs w:val="30"/>
        </w:rPr>
        <w:t xml:space="preserve"> </w:t>
      </w:r>
    </w:p>
    <w:p w14:paraId="52E5F686" w14:textId="6C2415E7" w:rsidR="0098376E" w:rsidRPr="008E30BB" w:rsidRDefault="0098376E" w:rsidP="0098376E">
      <w:pPr>
        <w:shd w:val="clear" w:color="auto" w:fill="FFFFFF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8E30BB">
        <w:rPr>
          <w:rFonts w:ascii="Arial" w:hAnsi="Arial" w:cs="Arial"/>
          <w:b/>
          <w:bCs/>
          <w:sz w:val="20"/>
          <w:szCs w:val="20"/>
        </w:rPr>
        <w:t xml:space="preserve">Murphy Door Inc. The Leading Manufacturer in </w:t>
      </w:r>
      <w:r w:rsidR="00F266A2">
        <w:rPr>
          <w:rFonts w:ascii="Arial" w:hAnsi="Arial" w:cs="Arial"/>
          <w:b/>
          <w:bCs/>
          <w:sz w:val="20"/>
          <w:szCs w:val="20"/>
        </w:rPr>
        <w:t>P</w:t>
      </w:r>
      <w:r w:rsidRPr="008E30BB">
        <w:rPr>
          <w:rFonts w:ascii="Arial" w:hAnsi="Arial" w:cs="Arial"/>
          <w:b/>
          <w:bCs/>
          <w:sz w:val="20"/>
          <w:szCs w:val="20"/>
        </w:rPr>
        <w:t xml:space="preserve">roduction Hidden Door Systems since 2005, has expanded their </w:t>
      </w:r>
      <w:r w:rsidR="00F816BA">
        <w:rPr>
          <w:rFonts w:ascii="Arial" w:hAnsi="Arial" w:cs="Arial"/>
          <w:b/>
          <w:bCs/>
          <w:sz w:val="20"/>
          <w:szCs w:val="20"/>
        </w:rPr>
        <w:t>F</w:t>
      </w:r>
      <w:r w:rsidRPr="008E30BB">
        <w:rPr>
          <w:rFonts w:ascii="Arial" w:hAnsi="Arial" w:cs="Arial"/>
          <w:b/>
          <w:bCs/>
          <w:sz w:val="20"/>
          <w:szCs w:val="20"/>
        </w:rPr>
        <w:t xml:space="preserve">lush </w:t>
      </w:r>
      <w:r w:rsidR="00F816BA">
        <w:rPr>
          <w:rFonts w:ascii="Arial" w:hAnsi="Arial" w:cs="Arial"/>
          <w:b/>
          <w:bCs/>
          <w:sz w:val="20"/>
          <w:szCs w:val="20"/>
        </w:rPr>
        <w:t>M</w:t>
      </w:r>
      <w:r w:rsidRPr="008E30BB">
        <w:rPr>
          <w:rFonts w:ascii="Arial" w:hAnsi="Arial" w:cs="Arial"/>
          <w:b/>
          <w:bCs/>
          <w:sz w:val="20"/>
          <w:szCs w:val="20"/>
        </w:rPr>
        <w:t xml:space="preserve">ount </w:t>
      </w:r>
      <w:r w:rsidR="00F816BA">
        <w:rPr>
          <w:rFonts w:ascii="Arial" w:hAnsi="Arial" w:cs="Arial"/>
          <w:b/>
          <w:bCs/>
          <w:sz w:val="20"/>
          <w:szCs w:val="20"/>
        </w:rPr>
        <w:t>H</w:t>
      </w:r>
      <w:r w:rsidRPr="008E30BB">
        <w:rPr>
          <w:rFonts w:ascii="Arial" w:hAnsi="Arial" w:cs="Arial"/>
          <w:b/>
          <w:bCs/>
          <w:sz w:val="20"/>
          <w:szCs w:val="20"/>
        </w:rPr>
        <w:t xml:space="preserve">idden </w:t>
      </w:r>
      <w:r w:rsidR="00F816BA">
        <w:rPr>
          <w:rFonts w:ascii="Arial" w:hAnsi="Arial" w:cs="Arial"/>
          <w:b/>
          <w:bCs/>
          <w:sz w:val="20"/>
          <w:szCs w:val="20"/>
        </w:rPr>
        <w:t>D</w:t>
      </w:r>
      <w:r w:rsidRPr="008E30BB">
        <w:rPr>
          <w:rFonts w:ascii="Arial" w:hAnsi="Arial" w:cs="Arial"/>
          <w:b/>
          <w:bCs/>
          <w:sz w:val="20"/>
          <w:szCs w:val="20"/>
        </w:rPr>
        <w:t xml:space="preserve">oor </w:t>
      </w:r>
      <w:r w:rsidR="00F816BA">
        <w:rPr>
          <w:rFonts w:ascii="Arial" w:hAnsi="Arial" w:cs="Arial"/>
          <w:b/>
          <w:bCs/>
          <w:sz w:val="20"/>
          <w:szCs w:val="20"/>
        </w:rPr>
        <w:t>L</w:t>
      </w:r>
      <w:r w:rsidRPr="008E30BB">
        <w:rPr>
          <w:rFonts w:ascii="Arial" w:hAnsi="Arial" w:cs="Arial"/>
          <w:b/>
          <w:bCs/>
          <w:sz w:val="20"/>
          <w:szCs w:val="20"/>
        </w:rPr>
        <w:t xml:space="preserve">ine. </w:t>
      </w:r>
      <w:r w:rsidR="00F266A2" w:rsidRPr="008E30BB">
        <w:rPr>
          <w:rFonts w:ascii="Arial" w:hAnsi="Arial" w:cs="Arial"/>
          <w:b/>
          <w:bCs/>
          <w:sz w:val="20"/>
          <w:szCs w:val="20"/>
        </w:rPr>
        <w:t>Dresser</w:t>
      </w:r>
      <w:r w:rsidR="00F266A2">
        <w:rPr>
          <w:rFonts w:ascii="Arial" w:hAnsi="Arial" w:cs="Arial"/>
          <w:b/>
          <w:bCs/>
          <w:sz w:val="20"/>
          <w:szCs w:val="20"/>
        </w:rPr>
        <w:t>,</w:t>
      </w:r>
      <w:r w:rsidR="00F266A2" w:rsidRPr="008E30BB">
        <w:rPr>
          <w:rFonts w:ascii="Arial" w:hAnsi="Arial" w:cs="Arial"/>
          <w:b/>
          <w:bCs/>
          <w:sz w:val="20"/>
          <w:szCs w:val="20"/>
        </w:rPr>
        <w:t xml:space="preserve"> Gun Cabinet, </w:t>
      </w:r>
      <w:r w:rsidRPr="008E30BB">
        <w:rPr>
          <w:rFonts w:ascii="Arial" w:hAnsi="Arial" w:cs="Arial"/>
          <w:b/>
          <w:bCs/>
          <w:sz w:val="20"/>
          <w:szCs w:val="20"/>
        </w:rPr>
        <w:t xml:space="preserve">Hamper, </w:t>
      </w:r>
      <w:r w:rsidR="00F266A2">
        <w:rPr>
          <w:rFonts w:ascii="Arial" w:hAnsi="Arial" w:cs="Arial"/>
          <w:b/>
          <w:bCs/>
          <w:sz w:val="20"/>
          <w:szCs w:val="20"/>
        </w:rPr>
        <w:t>Mirror Closet,</w:t>
      </w:r>
      <w:r w:rsidR="000C3011">
        <w:rPr>
          <w:rFonts w:ascii="Arial" w:hAnsi="Arial" w:cs="Arial"/>
          <w:b/>
          <w:bCs/>
          <w:sz w:val="20"/>
          <w:szCs w:val="20"/>
        </w:rPr>
        <w:t xml:space="preserve"> </w:t>
      </w:r>
      <w:r w:rsidRPr="008E30BB">
        <w:rPr>
          <w:rFonts w:ascii="Arial" w:hAnsi="Arial" w:cs="Arial"/>
          <w:b/>
          <w:bCs/>
          <w:sz w:val="20"/>
          <w:szCs w:val="20"/>
        </w:rPr>
        <w:t>Pantry</w:t>
      </w:r>
      <w:r w:rsidR="00F266A2">
        <w:rPr>
          <w:rFonts w:ascii="Arial" w:hAnsi="Arial" w:cs="Arial"/>
          <w:b/>
          <w:bCs/>
          <w:sz w:val="20"/>
          <w:szCs w:val="20"/>
        </w:rPr>
        <w:t>,</w:t>
      </w:r>
      <w:r w:rsidR="00F266A2" w:rsidRPr="008E30BB">
        <w:rPr>
          <w:rFonts w:ascii="Arial" w:hAnsi="Arial" w:cs="Arial"/>
          <w:b/>
          <w:bCs/>
          <w:sz w:val="20"/>
          <w:szCs w:val="20"/>
        </w:rPr>
        <w:t xml:space="preserve"> Pool Cue, </w:t>
      </w:r>
      <w:r w:rsidRPr="008E30BB">
        <w:rPr>
          <w:rFonts w:ascii="Arial" w:hAnsi="Arial" w:cs="Arial"/>
          <w:b/>
          <w:bCs/>
          <w:sz w:val="20"/>
          <w:szCs w:val="20"/>
        </w:rPr>
        <w:t xml:space="preserve">Spice Rack, </w:t>
      </w:r>
      <w:r w:rsidR="00F266A2" w:rsidRPr="008E30BB">
        <w:rPr>
          <w:rFonts w:ascii="Arial" w:hAnsi="Arial" w:cs="Arial"/>
          <w:b/>
          <w:bCs/>
          <w:sz w:val="20"/>
          <w:szCs w:val="20"/>
        </w:rPr>
        <w:t xml:space="preserve">and </w:t>
      </w:r>
      <w:r w:rsidRPr="008E30BB">
        <w:rPr>
          <w:rFonts w:ascii="Arial" w:hAnsi="Arial" w:cs="Arial"/>
          <w:b/>
          <w:bCs/>
          <w:sz w:val="20"/>
          <w:szCs w:val="20"/>
        </w:rPr>
        <w:t>Wine Rack</w:t>
      </w:r>
      <w:r w:rsidR="00F266A2">
        <w:rPr>
          <w:rFonts w:ascii="Arial" w:hAnsi="Arial" w:cs="Arial"/>
          <w:b/>
          <w:bCs/>
          <w:sz w:val="20"/>
          <w:szCs w:val="20"/>
        </w:rPr>
        <w:t xml:space="preserve"> </w:t>
      </w:r>
      <w:r w:rsidR="00F816BA">
        <w:rPr>
          <w:rFonts w:ascii="Arial" w:hAnsi="Arial" w:cs="Arial"/>
          <w:b/>
          <w:bCs/>
          <w:sz w:val="20"/>
          <w:szCs w:val="20"/>
        </w:rPr>
        <w:t>D</w:t>
      </w:r>
      <w:r w:rsidRPr="008E30BB">
        <w:rPr>
          <w:rFonts w:ascii="Arial" w:hAnsi="Arial" w:cs="Arial"/>
          <w:b/>
          <w:bCs/>
          <w:sz w:val="20"/>
          <w:szCs w:val="20"/>
        </w:rPr>
        <w:t>oors add functionality</w:t>
      </w:r>
      <w:r>
        <w:rPr>
          <w:rFonts w:ascii="Arial" w:hAnsi="Arial" w:cs="Arial"/>
          <w:b/>
          <w:bCs/>
          <w:sz w:val="20"/>
          <w:szCs w:val="20"/>
        </w:rPr>
        <w:t xml:space="preserve"> and storage</w:t>
      </w:r>
      <w:r w:rsidRPr="008E30BB">
        <w:rPr>
          <w:rFonts w:ascii="Arial" w:hAnsi="Arial" w:cs="Arial"/>
          <w:b/>
          <w:bCs/>
          <w:sz w:val="20"/>
          <w:szCs w:val="20"/>
        </w:rPr>
        <w:t xml:space="preserve"> to any doorway. </w:t>
      </w:r>
    </w:p>
    <w:p w14:paraId="6CA7FC12" w14:textId="77777777" w:rsidR="00617F13" w:rsidRPr="00362ECF" w:rsidRDefault="00617F13" w:rsidP="00362ECF">
      <w:pPr>
        <w:shd w:val="clear" w:color="auto" w:fill="FFFFFF"/>
        <w:spacing w:line="240" w:lineRule="auto"/>
        <w:rPr>
          <w:rFonts w:ascii="Arial" w:eastAsia="Times New Roman" w:hAnsi="Arial" w:cs="Arial"/>
          <w:color w:val="444444"/>
          <w:sz w:val="20"/>
          <w:szCs w:val="20"/>
        </w:rPr>
      </w:pPr>
    </w:p>
    <w:p w14:paraId="2A569DEA" w14:textId="6B21D323" w:rsidR="00362ECF" w:rsidRDefault="00362ECF" w:rsidP="00362ECF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666666"/>
          <w:sz w:val="20"/>
          <w:szCs w:val="20"/>
        </w:rPr>
      </w:pPr>
      <w:r w:rsidRPr="00362ECF">
        <w:rPr>
          <w:rFonts w:ascii="Arial" w:eastAsia="Times New Roman" w:hAnsi="Arial" w:cs="Arial"/>
          <w:i/>
          <w:iCs/>
          <w:color w:val="666666"/>
          <w:sz w:val="20"/>
          <w:szCs w:val="20"/>
        </w:rPr>
        <w:t>By: </w:t>
      </w:r>
      <w:hyperlink r:id="rId4" w:history="1">
        <w:r w:rsidRPr="00362ECF">
          <w:rPr>
            <w:rFonts w:ascii="Arial" w:eastAsia="Times New Roman" w:hAnsi="Arial" w:cs="Arial"/>
            <w:i/>
            <w:iCs/>
            <w:color w:val="3454A0"/>
            <w:sz w:val="20"/>
            <w:szCs w:val="20"/>
            <w:u w:val="single"/>
          </w:rPr>
          <w:t>Murphy Door Inc.</w:t>
        </w:r>
      </w:hyperlink>
    </w:p>
    <w:p w14:paraId="0BADD1C4" w14:textId="3D3BD834" w:rsidR="00C0766C" w:rsidRPr="00362ECF" w:rsidRDefault="0098376E" w:rsidP="007179F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666666"/>
          <w:sz w:val="20"/>
          <w:szCs w:val="20"/>
        </w:rPr>
      </w:pPr>
      <w:r w:rsidRPr="00E15B0F">
        <w:rPr>
          <w:noProof/>
        </w:rPr>
        <w:drawing>
          <wp:inline distT="0" distB="0" distL="0" distR="0" wp14:anchorId="0DB4546B" wp14:editId="06887D4E">
            <wp:extent cx="5943600" cy="2476500"/>
            <wp:effectExtent l="0" t="0" r="0" b="0"/>
            <wp:docPr id="5" name="Picture 5" descr="A picture containing text, furniture, entertainment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furniture, entertainment cen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4E828" w14:textId="77777777" w:rsidR="00362ECF" w:rsidRPr="00362ECF" w:rsidRDefault="00362ECF" w:rsidP="00362E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</w:rPr>
      </w:pPr>
      <w:r w:rsidRPr="00362ECF">
        <w:rPr>
          <w:rFonts w:ascii="Arial" w:eastAsia="Times New Roman" w:hAnsi="Arial" w:cs="Arial"/>
          <w:color w:val="111111"/>
          <w:sz w:val="20"/>
          <w:szCs w:val="20"/>
        </w:rPr>
        <w:t> </w:t>
      </w:r>
    </w:p>
    <w:p w14:paraId="06558928" w14:textId="0FF52CAE" w:rsidR="0042706A" w:rsidRPr="00DD559B" w:rsidRDefault="00445D30" w:rsidP="00370D7B">
      <w:pPr>
        <w:shd w:val="clear" w:color="auto" w:fill="FFFFFF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111111"/>
          <w:sz w:val="20"/>
          <w:szCs w:val="20"/>
        </w:rPr>
        <w:t>OGD</w:t>
      </w:r>
      <w:r w:rsidR="00910C60">
        <w:rPr>
          <w:rFonts w:ascii="Arial" w:eastAsia="Times New Roman" w:hAnsi="Arial" w:cs="Arial"/>
          <w:b/>
          <w:bCs/>
          <w:color w:val="111111"/>
          <w:sz w:val="20"/>
          <w:szCs w:val="20"/>
        </w:rPr>
        <w:t>E</w:t>
      </w:r>
      <w:r>
        <w:rPr>
          <w:rFonts w:ascii="Arial" w:eastAsia="Times New Roman" w:hAnsi="Arial" w:cs="Arial"/>
          <w:b/>
          <w:bCs/>
          <w:color w:val="111111"/>
          <w:sz w:val="20"/>
          <w:szCs w:val="20"/>
        </w:rPr>
        <w:t>N</w:t>
      </w:r>
      <w:r w:rsidR="00362ECF" w:rsidRPr="00362ECF">
        <w:rPr>
          <w:rFonts w:ascii="Arial" w:eastAsia="Times New Roman" w:hAnsi="Arial" w:cs="Arial"/>
          <w:b/>
          <w:bCs/>
          <w:color w:val="111111"/>
          <w:sz w:val="20"/>
          <w:szCs w:val="20"/>
        </w:rPr>
        <w:t>, Utah</w:t>
      </w:r>
      <w:r w:rsidR="00362ECF" w:rsidRPr="00362ECF">
        <w:rPr>
          <w:rFonts w:ascii="Arial" w:eastAsia="Times New Roman" w:hAnsi="Arial" w:cs="Arial"/>
          <w:color w:val="111111"/>
          <w:sz w:val="20"/>
          <w:szCs w:val="20"/>
        </w:rPr>
        <w:t> </w:t>
      </w:r>
      <w:r>
        <w:rPr>
          <w:rFonts w:ascii="Arial" w:eastAsia="Times New Roman" w:hAnsi="Arial" w:cs="Arial"/>
          <w:color w:val="111111"/>
          <w:sz w:val="20"/>
          <w:szCs w:val="20"/>
        </w:rPr>
        <w:t>–</w:t>
      </w:r>
      <w:r w:rsidR="00362ECF" w:rsidRPr="00362ECF">
        <w:rPr>
          <w:rFonts w:ascii="Arial" w:eastAsia="Times New Roman" w:hAnsi="Arial" w:cs="Arial"/>
          <w:color w:val="111111"/>
          <w:sz w:val="20"/>
          <w:szCs w:val="20"/>
        </w:rPr>
        <w:t> </w:t>
      </w:r>
      <w:r w:rsidR="008C4002">
        <w:rPr>
          <w:rFonts w:ascii="Arial" w:eastAsia="Times New Roman" w:hAnsi="Arial" w:cs="Arial"/>
          <w:b/>
          <w:bCs/>
          <w:color w:val="111111"/>
          <w:sz w:val="20"/>
          <w:szCs w:val="20"/>
        </w:rPr>
        <w:t>January 2022</w:t>
      </w:r>
      <w:r w:rsidR="00362ECF"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 -- </w:t>
      </w:r>
      <w:r w:rsidR="00DD559B" w:rsidRPr="008E30BB">
        <w:rPr>
          <w:rFonts w:ascii="Arial" w:hAnsi="Arial" w:cs="Arial"/>
          <w:sz w:val="20"/>
          <w:szCs w:val="20"/>
        </w:rPr>
        <w:t>Murphy Door Inc., the leader in hidden door systems</w:t>
      </w:r>
      <w:r w:rsidR="00DD559B">
        <w:rPr>
          <w:rFonts w:ascii="Arial" w:hAnsi="Arial" w:cs="Arial"/>
          <w:sz w:val="20"/>
          <w:szCs w:val="20"/>
        </w:rPr>
        <w:t xml:space="preserve"> </w:t>
      </w:r>
      <w:r w:rsidR="00DD1812">
        <w:rPr>
          <w:rFonts w:ascii="Arial" w:hAnsi="Arial" w:cs="Arial"/>
          <w:sz w:val="20"/>
          <w:szCs w:val="20"/>
        </w:rPr>
        <w:t xml:space="preserve">has </w:t>
      </w:r>
      <w:r w:rsidR="000405B8">
        <w:rPr>
          <w:rFonts w:ascii="Arial" w:hAnsi="Arial" w:cs="Arial"/>
          <w:sz w:val="20"/>
          <w:szCs w:val="20"/>
        </w:rPr>
        <w:t>expand</w:t>
      </w:r>
      <w:r w:rsidR="00DD1812">
        <w:rPr>
          <w:rFonts w:ascii="Arial" w:hAnsi="Arial" w:cs="Arial"/>
          <w:sz w:val="20"/>
          <w:szCs w:val="20"/>
        </w:rPr>
        <w:t>ed</w:t>
      </w:r>
      <w:r w:rsidR="000C3011">
        <w:rPr>
          <w:rFonts w:ascii="Arial" w:hAnsi="Arial" w:cs="Arial"/>
          <w:sz w:val="20"/>
          <w:szCs w:val="20"/>
        </w:rPr>
        <w:t xml:space="preserve"> </w:t>
      </w:r>
      <w:r w:rsidR="00DD559B">
        <w:rPr>
          <w:rFonts w:ascii="Arial" w:hAnsi="Arial" w:cs="Arial"/>
          <w:sz w:val="20"/>
          <w:szCs w:val="20"/>
        </w:rPr>
        <w:t xml:space="preserve">their flush mount </w:t>
      </w:r>
      <w:r w:rsidR="00F266A2">
        <w:rPr>
          <w:rFonts w:ascii="Arial" w:hAnsi="Arial" w:cs="Arial"/>
          <w:sz w:val="20"/>
          <w:szCs w:val="20"/>
        </w:rPr>
        <w:t xml:space="preserve">hidden </w:t>
      </w:r>
      <w:r w:rsidR="00DD559B">
        <w:rPr>
          <w:rFonts w:ascii="Arial" w:hAnsi="Arial" w:cs="Arial"/>
          <w:sz w:val="20"/>
          <w:szCs w:val="20"/>
        </w:rPr>
        <w:t>door line. These s</w:t>
      </w:r>
      <w:r w:rsidR="00DD559B" w:rsidRPr="008E30BB">
        <w:rPr>
          <w:rFonts w:ascii="Arial" w:hAnsi="Arial" w:cs="Arial"/>
          <w:sz w:val="20"/>
          <w:szCs w:val="20"/>
        </w:rPr>
        <w:t>martly designed</w:t>
      </w:r>
      <w:r w:rsidR="00BF112B">
        <w:rPr>
          <w:rFonts w:ascii="Arial" w:hAnsi="Arial" w:cs="Arial"/>
          <w:sz w:val="20"/>
          <w:szCs w:val="20"/>
        </w:rPr>
        <w:t>,</w:t>
      </w:r>
      <w:r w:rsidR="00DD559B" w:rsidRPr="008E30BB">
        <w:rPr>
          <w:rFonts w:ascii="Arial" w:hAnsi="Arial" w:cs="Arial"/>
          <w:sz w:val="20"/>
          <w:szCs w:val="20"/>
        </w:rPr>
        <w:t xml:space="preserve"> furniture</w:t>
      </w:r>
      <w:r w:rsidR="00DD559B">
        <w:rPr>
          <w:rFonts w:ascii="Arial" w:hAnsi="Arial" w:cs="Arial"/>
          <w:sz w:val="20"/>
          <w:szCs w:val="20"/>
        </w:rPr>
        <w:t xml:space="preserve">-quality doors easily conceal </w:t>
      </w:r>
      <w:r w:rsidR="008719A4">
        <w:rPr>
          <w:rFonts w:ascii="Arial" w:hAnsi="Arial" w:cs="Arial"/>
          <w:sz w:val="20"/>
          <w:szCs w:val="20"/>
        </w:rPr>
        <w:t>a</w:t>
      </w:r>
      <w:r w:rsidR="00DD559B">
        <w:rPr>
          <w:rFonts w:ascii="Arial" w:hAnsi="Arial" w:cs="Arial"/>
          <w:sz w:val="20"/>
          <w:szCs w:val="20"/>
        </w:rPr>
        <w:t xml:space="preserve"> room</w:t>
      </w:r>
      <w:r w:rsidR="000C3011">
        <w:rPr>
          <w:rFonts w:ascii="Arial" w:hAnsi="Arial" w:cs="Arial"/>
          <w:sz w:val="20"/>
          <w:szCs w:val="20"/>
        </w:rPr>
        <w:t xml:space="preserve"> </w:t>
      </w:r>
      <w:r w:rsidR="00F816BA">
        <w:rPr>
          <w:rFonts w:ascii="Arial" w:hAnsi="Arial" w:cs="Arial"/>
          <w:sz w:val="20"/>
          <w:szCs w:val="20"/>
        </w:rPr>
        <w:t xml:space="preserve">or space </w:t>
      </w:r>
      <w:r w:rsidR="00DD559B">
        <w:rPr>
          <w:rFonts w:ascii="Arial" w:hAnsi="Arial" w:cs="Arial"/>
          <w:sz w:val="20"/>
          <w:szCs w:val="20"/>
        </w:rPr>
        <w:t>behind</w:t>
      </w:r>
      <w:r w:rsidR="00BF112B">
        <w:rPr>
          <w:rFonts w:ascii="Arial" w:hAnsi="Arial" w:cs="Arial"/>
          <w:sz w:val="20"/>
          <w:szCs w:val="20"/>
        </w:rPr>
        <w:t xml:space="preserve"> while adding 10 to 20 cubic ft of functionality and storage to previously wasted doorway</w:t>
      </w:r>
      <w:r w:rsidR="000C3011">
        <w:rPr>
          <w:rFonts w:ascii="Arial" w:hAnsi="Arial" w:cs="Arial"/>
          <w:sz w:val="20"/>
          <w:szCs w:val="20"/>
        </w:rPr>
        <w:t xml:space="preserve"> </w:t>
      </w:r>
      <w:r w:rsidR="00BF112B">
        <w:rPr>
          <w:rFonts w:ascii="Arial" w:hAnsi="Arial" w:cs="Arial"/>
          <w:sz w:val="20"/>
          <w:szCs w:val="20"/>
        </w:rPr>
        <w:t>space</w:t>
      </w:r>
      <w:r w:rsidR="00BF112B" w:rsidRPr="008E30BB">
        <w:rPr>
          <w:rFonts w:ascii="Arial" w:hAnsi="Arial" w:cs="Arial"/>
          <w:sz w:val="20"/>
          <w:szCs w:val="20"/>
        </w:rPr>
        <w:t xml:space="preserve">. </w:t>
      </w:r>
      <w:r w:rsidR="000405B8">
        <w:rPr>
          <w:rFonts w:ascii="Arial" w:hAnsi="Arial" w:cs="Arial"/>
          <w:sz w:val="20"/>
          <w:szCs w:val="20"/>
        </w:rPr>
        <w:t xml:space="preserve">Options include </w:t>
      </w:r>
      <w:r w:rsidR="00DD6770">
        <w:rPr>
          <w:rFonts w:ascii="Arial" w:hAnsi="Arial" w:cs="Arial"/>
          <w:sz w:val="20"/>
          <w:szCs w:val="20"/>
        </w:rPr>
        <w:t xml:space="preserve">Bookcase, Dresser, Gun Cabinet, Hamper, </w:t>
      </w:r>
      <w:r w:rsidR="00DD1812">
        <w:rPr>
          <w:rFonts w:ascii="Arial" w:hAnsi="Arial" w:cs="Arial"/>
          <w:sz w:val="20"/>
          <w:szCs w:val="20"/>
        </w:rPr>
        <w:t xml:space="preserve">Mirror Closet, </w:t>
      </w:r>
      <w:r w:rsidR="00DD6770">
        <w:rPr>
          <w:rFonts w:ascii="Arial" w:hAnsi="Arial" w:cs="Arial"/>
          <w:sz w:val="20"/>
          <w:szCs w:val="20"/>
        </w:rPr>
        <w:t>Pantry, Pool Cue, Shoe</w:t>
      </w:r>
      <w:r w:rsidR="000C3011">
        <w:rPr>
          <w:rFonts w:ascii="Arial" w:hAnsi="Arial" w:cs="Arial"/>
          <w:sz w:val="20"/>
          <w:szCs w:val="20"/>
        </w:rPr>
        <w:t xml:space="preserve"> </w:t>
      </w:r>
      <w:r w:rsidR="00DD6770">
        <w:rPr>
          <w:rFonts w:ascii="Arial" w:hAnsi="Arial" w:cs="Arial"/>
          <w:sz w:val="20"/>
          <w:szCs w:val="20"/>
        </w:rPr>
        <w:t xml:space="preserve">Rack, Spice Rack, and Wine Rack Doors. </w:t>
      </w:r>
      <w:r w:rsidR="00DD559B">
        <w:rPr>
          <w:rFonts w:ascii="Arial" w:hAnsi="Arial" w:cs="Arial"/>
          <w:sz w:val="20"/>
          <w:szCs w:val="20"/>
        </w:rPr>
        <w:t>Standard</w:t>
      </w:r>
      <w:r w:rsidR="00BF112B">
        <w:rPr>
          <w:rFonts w:ascii="Arial" w:hAnsi="Arial" w:cs="Arial"/>
          <w:sz w:val="20"/>
          <w:szCs w:val="20"/>
        </w:rPr>
        <w:t xml:space="preserve">, </w:t>
      </w:r>
      <w:r w:rsidR="00AE3D59">
        <w:rPr>
          <w:rFonts w:ascii="Arial" w:hAnsi="Arial" w:cs="Arial"/>
          <w:sz w:val="20"/>
          <w:szCs w:val="20"/>
        </w:rPr>
        <w:t>C</w:t>
      </w:r>
      <w:r w:rsidR="00DD559B">
        <w:rPr>
          <w:rFonts w:ascii="Arial" w:hAnsi="Arial" w:cs="Arial"/>
          <w:sz w:val="20"/>
          <w:szCs w:val="20"/>
        </w:rPr>
        <w:t>ustom</w:t>
      </w:r>
      <w:r w:rsidR="00BF112B">
        <w:rPr>
          <w:rFonts w:ascii="Arial" w:hAnsi="Arial" w:cs="Arial"/>
          <w:sz w:val="20"/>
          <w:szCs w:val="20"/>
        </w:rPr>
        <w:t>, and French Door</w:t>
      </w:r>
      <w:r w:rsidR="00DD559B" w:rsidRPr="008E30BB">
        <w:rPr>
          <w:rFonts w:ascii="Arial" w:hAnsi="Arial" w:cs="Arial"/>
          <w:sz w:val="20"/>
          <w:szCs w:val="20"/>
        </w:rPr>
        <w:t xml:space="preserve"> sizes are available in 6 woods, 36 finishes, and the latest paint grade</w:t>
      </w:r>
      <w:r w:rsidR="00AE3D59">
        <w:rPr>
          <w:rFonts w:ascii="Arial" w:hAnsi="Arial" w:cs="Arial"/>
          <w:sz w:val="20"/>
          <w:szCs w:val="20"/>
        </w:rPr>
        <w:t xml:space="preserve"> options</w:t>
      </w:r>
      <w:r w:rsidR="00DD559B" w:rsidRPr="008E30BB">
        <w:rPr>
          <w:rFonts w:ascii="Arial" w:hAnsi="Arial" w:cs="Arial"/>
          <w:sz w:val="20"/>
          <w:szCs w:val="20"/>
        </w:rPr>
        <w:t xml:space="preserve">. Murphy Door </w:t>
      </w:r>
      <w:r w:rsidR="00F816BA">
        <w:rPr>
          <w:rFonts w:ascii="Arial" w:hAnsi="Arial" w:cs="Arial"/>
          <w:sz w:val="20"/>
          <w:szCs w:val="20"/>
        </w:rPr>
        <w:t>F</w:t>
      </w:r>
      <w:r w:rsidR="00DD559B" w:rsidRPr="008E30BB">
        <w:rPr>
          <w:rFonts w:ascii="Arial" w:hAnsi="Arial" w:cs="Arial"/>
          <w:sz w:val="20"/>
          <w:szCs w:val="20"/>
        </w:rPr>
        <w:t xml:space="preserve">lush </w:t>
      </w:r>
      <w:r w:rsidR="00F816BA">
        <w:rPr>
          <w:rFonts w:ascii="Arial" w:hAnsi="Arial" w:cs="Arial"/>
          <w:sz w:val="20"/>
          <w:szCs w:val="20"/>
        </w:rPr>
        <w:t>M</w:t>
      </w:r>
      <w:r w:rsidR="00DD559B" w:rsidRPr="008E30BB">
        <w:rPr>
          <w:rFonts w:ascii="Arial" w:hAnsi="Arial" w:cs="Arial"/>
          <w:sz w:val="20"/>
          <w:szCs w:val="20"/>
        </w:rPr>
        <w:t xml:space="preserve">ount </w:t>
      </w:r>
      <w:r w:rsidR="00F816BA">
        <w:rPr>
          <w:rFonts w:ascii="Arial" w:hAnsi="Arial" w:cs="Arial"/>
          <w:sz w:val="20"/>
          <w:szCs w:val="20"/>
        </w:rPr>
        <w:t>H</w:t>
      </w:r>
      <w:r w:rsidR="00DD559B">
        <w:rPr>
          <w:rFonts w:ascii="Arial" w:hAnsi="Arial" w:cs="Arial"/>
          <w:sz w:val="20"/>
          <w:szCs w:val="20"/>
        </w:rPr>
        <w:t xml:space="preserve">idden </w:t>
      </w:r>
      <w:r w:rsidR="00F816BA">
        <w:rPr>
          <w:rFonts w:ascii="Arial" w:hAnsi="Arial" w:cs="Arial"/>
          <w:sz w:val="20"/>
          <w:szCs w:val="20"/>
        </w:rPr>
        <w:t>D</w:t>
      </w:r>
      <w:r w:rsidR="00DD559B" w:rsidRPr="008E30BB">
        <w:rPr>
          <w:rFonts w:ascii="Arial" w:hAnsi="Arial" w:cs="Arial"/>
          <w:sz w:val="20"/>
          <w:szCs w:val="20"/>
        </w:rPr>
        <w:t>oors and</w:t>
      </w:r>
      <w:r w:rsidR="000C3011">
        <w:rPr>
          <w:rFonts w:ascii="Arial" w:hAnsi="Arial" w:cs="Arial"/>
          <w:sz w:val="20"/>
          <w:szCs w:val="20"/>
        </w:rPr>
        <w:t xml:space="preserve"> </w:t>
      </w:r>
      <w:r w:rsidR="00BF112B">
        <w:rPr>
          <w:rFonts w:ascii="Arial" w:hAnsi="Arial" w:cs="Arial"/>
          <w:sz w:val="20"/>
          <w:szCs w:val="20"/>
        </w:rPr>
        <w:t>Murphy Beds</w:t>
      </w:r>
      <w:r w:rsidR="00DD559B" w:rsidRPr="008E30BB">
        <w:rPr>
          <w:rFonts w:ascii="Arial" w:hAnsi="Arial" w:cs="Arial"/>
          <w:sz w:val="20"/>
          <w:szCs w:val="20"/>
        </w:rPr>
        <w:t xml:space="preserve"> are proudly made</w:t>
      </w:r>
      <w:r w:rsidR="00DD1812">
        <w:rPr>
          <w:rFonts w:ascii="Arial" w:hAnsi="Arial" w:cs="Arial"/>
          <w:sz w:val="20"/>
          <w:szCs w:val="20"/>
        </w:rPr>
        <w:t xml:space="preserve"> </w:t>
      </w:r>
      <w:r w:rsidR="00DD559B" w:rsidRPr="008E30BB">
        <w:rPr>
          <w:rFonts w:ascii="Arial" w:hAnsi="Arial" w:cs="Arial"/>
          <w:sz w:val="20"/>
          <w:szCs w:val="20"/>
        </w:rPr>
        <w:t>in the USA at their manufacturing facilities in Utah and Kentucky.</w:t>
      </w:r>
    </w:p>
    <w:p w14:paraId="0F8B42A4" w14:textId="77777777" w:rsidR="0042706A" w:rsidRDefault="0042706A" w:rsidP="00370D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</w:rPr>
      </w:pPr>
    </w:p>
    <w:p w14:paraId="332BAD1A" w14:textId="2FEB287F" w:rsidR="00F365D4" w:rsidRDefault="00362ECF" w:rsidP="00370D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0"/>
          <w:szCs w:val="20"/>
        </w:rPr>
      </w:pP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Murphy Door has been </w:t>
      </w:r>
      <w:r w:rsidR="00EE1676">
        <w:rPr>
          <w:rFonts w:ascii="Arial" w:eastAsia="Times New Roman" w:hAnsi="Arial" w:cs="Arial"/>
          <w:color w:val="111111"/>
          <w:sz w:val="20"/>
          <w:szCs w:val="20"/>
        </w:rPr>
        <w:t>featured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EE1676">
        <w:rPr>
          <w:rFonts w:ascii="Arial" w:eastAsia="Times New Roman" w:hAnsi="Arial" w:cs="Arial"/>
          <w:color w:val="111111"/>
          <w:sz w:val="20"/>
          <w:szCs w:val="20"/>
        </w:rPr>
        <w:t>in the HGTV Smart Home 2021, as well as on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6C118B">
        <w:rPr>
          <w:rFonts w:ascii="Arial" w:eastAsia="Times New Roman" w:hAnsi="Arial" w:cs="Arial"/>
          <w:color w:val="111111"/>
          <w:sz w:val="20"/>
          <w:szCs w:val="20"/>
        </w:rPr>
        <w:t>Fox &amp; Friends with Skip</w:t>
      </w:r>
      <w:r w:rsidR="000C3011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6C118B">
        <w:rPr>
          <w:rFonts w:ascii="Arial" w:eastAsia="Times New Roman" w:hAnsi="Arial" w:cs="Arial"/>
          <w:color w:val="111111"/>
          <w:sz w:val="20"/>
          <w:szCs w:val="20"/>
        </w:rPr>
        <w:t xml:space="preserve">Bedell,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DIY</w:t>
      </w:r>
      <w:r w:rsidR="006C118B">
        <w:rPr>
          <w:rFonts w:ascii="Arial" w:eastAsia="Times New Roman" w:hAnsi="Arial" w:cs="Arial"/>
          <w:color w:val="111111"/>
          <w:sz w:val="20"/>
          <w:szCs w:val="20"/>
        </w:rPr>
        <w:t>,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EE1676">
        <w:rPr>
          <w:rFonts w:ascii="Arial" w:eastAsia="Times New Roman" w:hAnsi="Arial" w:cs="Arial"/>
          <w:color w:val="111111"/>
          <w:sz w:val="20"/>
          <w:szCs w:val="20"/>
        </w:rPr>
        <w:t>and This Old House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,</w:t>
      </w:r>
      <w:r w:rsidR="005548EA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hyperlink r:id="rId6" w:history="1">
        <w:r w:rsidR="005548EA" w:rsidRPr="007C6181">
          <w:rPr>
            <w:rStyle w:val="Hyperlink"/>
            <w:rFonts w:ascii="Arial" w:eastAsia="Times New Roman" w:hAnsi="Arial" w:cs="Arial"/>
            <w:sz w:val="20"/>
            <w:szCs w:val="20"/>
          </w:rPr>
          <w:t>https://murphydoor.com/pages/featured-on</w:t>
        </w:r>
      </w:hyperlink>
      <w:r w:rsidR="00EE1676">
        <w:rPr>
          <w:rFonts w:ascii="Arial" w:eastAsia="Times New Roman" w:hAnsi="Arial" w:cs="Arial"/>
          <w:color w:val="111111"/>
          <w:sz w:val="20"/>
          <w:szCs w:val="20"/>
        </w:rPr>
        <w:t xml:space="preserve">.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Murphy Doors </w:t>
      </w:r>
      <w:r w:rsidR="007179F0">
        <w:rPr>
          <w:rFonts w:ascii="Arial" w:eastAsia="Times New Roman" w:hAnsi="Arial" w:cs="Arial"/>
          <w:color w:val="111111"/>
          <w:sz w:val="20"/>
          <w:szCs w:val="20"/>
        </w:rPr>
        <w:t>have quickly</w:t>
      </w:r>
      <w:r w:rsidR="000C3011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becom</w:t>
      </w:r>
      <w:r w:rsidR="007179F0">
        <w:rPr>
          <w:rFonts w:ascii="Arial" w:eastAsia="Times New Roman" w:hAnsi="Arial" w:cs="Arial"/>
          <w:color w:val="111111"/>
          <w:sz w:val="20"/>
          <w:szCs w:val="20"/>
        </w:rPr>
        <w:t>e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the </w:t>
      </w:r>
      <w:r w:rsidR="008F4DFA">
        <w:rPr>
          <w:rFonts w:ascii="Arial" w:eastAsia="Times New Roman" w:hAnsi="Arial" w:cs="Arial"/>
          <w:color w:val="111111"/>
          <w:sz w:val="20"/>
          <w:szCs w:val="20"/>
        </w:rPr>
        <w:t>“M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ust </w:t>
      </w:r>
      <w:r w:rsidR="008F4DFA">
        <w:rPr>
          <w:rFonts w:ascii="Arial" w:eastAsia="Times New Roman" w:hAnsi="Arial" w:cs="Arial"/>
          <w:color w:val="111111"/>
          <w:sz w:val="20"/>
          <w:szCs w:val="20"/>
        </w:rPr>
        <w:t>H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ave</w:t>
      </w:r>
      <w:r w:rsidR="008F4DFA">
        <w:rPr>
          <w:rFonts w:ascii="Arial" w:eastAsia="Times New Roman" w:hAnsi="Arial" w:cs="Arial"/>
          <w:color w:val="111111"/>
          <w:sz w:val="20"/>
          <w:szCs w:val="20"/>
        </w:rPr>
        <w:t>”</w:t>
      </w:r>
      <w:r w:rsidR="00AE3D59">
        <w:rPr>
          <w:rFonts w:ascii="Arial" w:eastAsia="Times New Roman" w:hAnsi="Arial" w:cs="Arial"/>
          <w:color w:val="111111"/>
          <w:sz w:val="20"/>
          <w:szCs w:val="20"/>
        </w:rPr>
        <w:t xml:space="preserve"> item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in new homes and remodels.</w:t>
      </w:r>
      <w:r w:rsidR="00EE1676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These hidden door/secret passage systems</w:t>
      </w:r>
      <w:r w:rsidR="000C3011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are beautifying homes and adding </w:t>
      </w:r>
      <w:r w:rsidR="000E36C8">
        <w:rPr>
          <w:rFonts w:ascii="Arial" w:eastAsia="Times New Roman" w:hAnsi="Arial" w:cs="Arial"/>
          <w:color w:val="111111"/>
          <w:sz w:val="20"/>
          <w:szCs w:val="20"/>
        </w:rPr>
        <w:t>functionality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to every room in the home.</w:t>
      </w:r>
      <w:r w:rsidR="00EE1676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Th</w:t>
      </w:r>
      <w:r w:rsidR="007179F0">
        <w:rPr>
          <w:rFonts w:ascii="Arial" w:eastAsia="Times New Roman" w:hAnsi="Arial" w:cs="Arial"/>
          <w:color w:val="111111"/>
          <w:sz w:val="20"/>
          <w:szCs w:val="20"/>
        </w:rPr>
        <w:t>eir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door systems have been</w:t>
      </w:r>
      <w:r w:rsidR="000C3011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used for everything from functional pantry doors </w:t>
      </w:r>
      <w:r w:rsidR="005548EA">
        <w:rPr>
          <w:rFonts w:ascii="Arial" w:eastAsia="Times New Roman" w:hAnsi="Arial" w:cs="Arial"/>
          <w:color w:val="111111"/>
          <w:sz w:val="20"/>
          <w:szCs w:val="20"/>
        </w:rPr>
        <w:t>seamlessly adding storage to a kitchen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, to </w:t>
      </w:r>
      <w:r w:rsidR="005548EA">
        <w:rPr>
          <w:rFonts w:ascii="Arial" w:eastAsia="Times New Roman" w:hAnsi="Arial" w:cs="Arial"/>
          <w:color w:val="111111"/>
          <w:sz w:val="20"/>
          <w:szCs w:val="20"/>
        </w:rPr>
        <w:t>closet doors</w:t>
      </w:r>
      <w:r w:rsidR="000C3011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0E36C8">
        <w:rPr>
          <w:rFonts w:ascii="Arial" w:eastAsia="Times New Roman" w:hAnsi="Arial" w:cs="Arial"/>
          <w:color w:val="111111"/>
          <w:sz w:val="20"/>
          <w:szCs w:val="20"/>
        </w:rPr>
        <w:t>with hampers or drawers</w:t>
      </w:r>
      <w:r w:rsidR="005548EA">
        <w:rPr>
          <w:rFonts w:ascii="Arial" w:eastAsia="Times New Roman" w:hAnsi="Arial" w:cs="Arial"/>
          <w:color w:val="111111"/>
          <w:sz w:val="20"/>
          <w:szCs w:val="20"/>
        </w:rPr>
        <w:t xml:space="preserve"> that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replac</w:t>
      </w:r>
      <w:r w:rsidR="005548EA">
        <w:rPr>
          <w:rFonts w:ascii="Arial" w:eastAsia="Times New Roman" w:hAnsi="Arial" w:cs="Arial"/>
          <w:color w:val="111111"/>
          <w:sz w:val="20"/>
          <w:szCs w:val="20"/>
        </w:rPr>
        <w:t>e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the </w:t>
      </w:r>
      <w:r w:rsidR="00EE1676">
        <w:rPr>
          <w:rFonts w:ascii="Arial" w:eastAsia="Times New Roman" w:hAnsi="Arial" w:cs="Arial"/>
          <w:color w:val="111111"/>
          <w:sz w:val="20"/>
          <w:szCs w:val="20"/>
        </w:rPr>
        <w:t>unused door space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. </w:t>
      </w:r>
      <w:r w:rsidR="00617F13">
        <w:rPr>
          <w:rFonts w:ascii="Arial" w:eastAsia="Times New Roman" w:hAnsi="Arial" w:cs="Arial"/>
          <w:color w:val="111111"/>
          <w:sz w:val="20"/>
          <w:szCs w:val="20"/>
        </w:rPr>
        <w:t>Murphy Beds are another piece in the</w:t>
      </w:r>
      <w:r w:rsidR="000C3011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617F13">
        <w:rPr>
          <w:rFonts w:ascii="Arial" w:eastAsia="Times New Roman" w:hAnsi="Arial" w:cs="Arial"/>
          <w:color w:val="111111"/>
          <w:sz w:val="20"/>
          <w:szCs w:val="20"/>
        </w:rPr>
        <w:t>“Maximize Your Space” puzzle that will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not only wow the neighbors but become a highly used piece </w:t>
      </w:r>
      <w:r w:rsidR="00BD6E9A">
        <w:rPr>
          <w:rFonts w:ascii="Arial" w:eastAsia="Times New Roman" w:hAnsi="Arial" w:cs="Arial"/>
          <w:color w:val="111111"/>
          <w:sz w:val="20"/>
          <w:szCs w:val="20"/>
        </w:rPr>
        <w:t>within</w:t>
      </w:r>
      <w:r w:rsidR="000C3011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your home.</w:t>
      </w:r>
      <w:r w:rsidR="005548EA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Whether you have </w:t>
      </w:r>
      <w:r w:rsidR="00617F13">
        <w:rPr>
          <w:rFonts w:ascii="Arial" w:eastAsia="Times New Roman" w:hAnsi="Arial" w:cs="Arial"/>
          <w:color w:val="111111"/>
          <w:sz w:val="20"/>
          <w:szCs w:val="20"/>
        </w:rPr>
        <w:t>a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room you wish to keep concealed</w:t>
      </w:r>
      <w:r w:rsidR="00617F13">
        <w:rPr>
          <w:rFonts w:ascii="Arial" w:eastAsia="Times New Roman" w:hAnsi="Arial" w:cs="Arial"/>
          <w:color w:val="111111"/>
          <w:sz w:val="20"/>
          <w:szCs w:val="20"/>
        </w:rPr>
        <w:t>,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617F13">
        <w:rPr>
          <w:rFonts w:ascii="Arial" w:eastAsia="Times New Roman" w:hAnsi="Arial" w:cs="Arial"/>
          <w:color w:val="111111"/>
          <w:sz w:val="20"/>
          <w:szCs w:val="20"/>
        </w:rPr>
        <w:t>a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discerning buyer that require the</w:t>
      </w:r>
      <w:r w:rsidR="000C3011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safety of a panic </w:t>
      </w:r>
      <w:proofErr w:type="gramStart"/>
      <w:r w:rsidR="00BD6E9A" w:rsidRPr="00362ECF">
        <w:rPr>
          <w:rFonts w:ascii="Arial" w:eastAsia="Times New Roman" w:hAnsi="Arial" w:cs="Arial"/>
          <w:color w:val="111111"/>
          <w:sz w:val="20"/>
          <w:szCs w:val="20"/>
        </w:rPr>
        <w:t>room</w:t>
      </w:r>
      <w:r w:rsidR="00BD6E9A">
        <w:rPr>
          <w:rFonts w:ascii="Arial" w:eastAsia="Times New Roman" w:hAnsi="Arial" w:cs="Arial"/>
          <w:color w:val="111111"/>
          <w:sz w:val="20"/>
          <w:szCs w:val="20"/>
        </w:rPr>
        <w:t>, or</w:t>
      </w:r>
      <w:proofErr w:type="gramEnd"/>
      <w:r w:rsidR="00617F13">
        <w:rPr>
          <w:rFonts w:ascii="Arial" w:eastAsia="Times New Roman" w:hAnsi="Arial" w:cs="Arial"/>
          <w:color w:val="111111"/>
          <w:sz w:val="20"/>
          <w:szCs w:val="20"/>
        </w:rPr>
        <w:t xml:space="preserve"> lack the space to dedicate to a seldom used guest room;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Murphy Door Inc. has an answer.</w:t>
      </w:r>
      <w:r w:rsidR="00617F13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See more at </w:t>
      </w:r>
      <w:hyperlink r:id="rId7" w:history="1">
        <w:r w:rsidR="00EE1676" w:rsidRPr="00EE1676">
          <w:rPr>
            <w:rStyle w:val="Hyperlink"/>
            <w:rFonts w:ascii="Arial" w:eastAsia="Times New Roman" w:hAnsi="Arial" w:cs="Arial"/>
            <w:sz w:val="20"/>
            <w:szCs w:val="20"/>
          </w:rPr>
          <w:t>https://murphydoor.com/pages/gallery-2021</w:t>
        </w:r>
      </w:hyperlink>
      <w:r w:rsidRPr="00362ECF">
        <w:rPr>
          <w:rFonts w:ascii="Arial" w:eastAsia="Times New Roman" w:hAnsi="Arial" w:cs="Arial"/>
          <w:color w:val="111111"/>
          <w:sz w:val="20"/>
          <w:szCs w:val="20"/>
        </w:rPr>
        <w:t>.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br/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br/>
        <w:t>Jeremy G. Barker, Murphy Door</w:t>
      </w:r>
      <w:r w:rsidR="00223A01">
        <w:rPr>
          <w:rFonts w:ascii="Arial" w:eastAsia="Times New Roman" w:hAnsi="Arial" w:cs="Arial"/>
          <w:color w:val="111111"/>
          <w:sz w:val="20"/>
          <w:szCs w:val="20"/>
        </w:rPr>
        <w:t xml:space="preserve"> Inc. CEO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states, "</w:t>
      </w:r>
      <w:r w:rsidR="00223A01">
        <w:rPr>
          <w:rFonts w:ascii="Arial" w:eastAsia="Times New Roman" w:hAnsi="Arial" w:cs="Arial"/>
          <w:color w:val="111111"/>
          <w:sz w:val="20"/>
          <w:szCs w:val="20"/>
        </w:rPr>
        <w:t>The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 Murphy Door</w:t>
      </w:r>
      <w:r w:rsidR="00223A01">
        <w:rPr>
          <w:rFonts w:ascii="Arial" w:eastAsia="Times New Roman" w:hAnsi="Arial" w:cs="Arial"/>
          <w:color w:val="111111"/>
          <w:sz w:val="20"/>
          <w:szCs w:val="20"/>
        </w:rPr>
        <w:t xml:space="preserve"> patented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hinge </w:t>
      </w:r>
      <w:r w:rsidR="00223A01">
        <w:rPr>
          <w:rFonts w:ascii="Arial" w:eastAsia="Times New Roman" w:hAnsi="Arial" w:cs="Arial"/>
          <w:color w:val="111111"/>
          <w:sz w:val="20"/>
          <w:szCs w:val="20"/>
        </w:rPr>
        <w:t xml:space="preserve">system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has lower</w:t>
      </w:r>
      <w:r w:rsidR="000C3011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thrust bearings as well as bearings in each of the pivoting components enabling the load of the door to</w:t>
      </w:r>
      <w:r w:rsidR="000C3011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223A01">
        <w:rPr>
          <w:rFonts w:ascii="Arial" w:eastAsia="Times New Roman" w:hAnsi="Arial" w:cs="Arial"/>
          <w:color w:val="111111"/>
          <w:sz w:val="20"/>
          <w:szCs w:val="20"/>
        </w:rPr>
        <w:t>carry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300 lbs</w:t>
      </w:r>
      <w:r w:rsidR="00617F13">
        <w:rPr>
          <w:rFonts w:ascii="Arial" w:eastAsia="Times New Roman" w:hAnsi="Arial" w:cs="Arial"/>
          <w:color w:val="111111"/>
          <w:sz w:val="20"/>
          <w:szCs w:val="20"/>
        </w:rPr>
        <w:t xml:space="preserve">. </w:t>
      </w:r>
      <w:r w:rsidR="00DD1812">
        <w:rPr>
          <w:rFonts w:ascii="Arial" w:eastAsia="Times New Roman" w:hAnsi="Arial" w:cs="Arial"/>
          <w:color w:val="111111"/>
          <w:sz w:val="20"/>
          <w:szCs w:val="20"/>
        </w:rPr>
        <w:t>while</w:t>
      </w:r>
      <w:r w:rsidR="00617F13">
        <w:rPr>
          <w:rFonts w:ascii="Arial" w:eastAsia="Times New Roman" w:hAnsi="Arial" w:cs="Arial"/>
          <w:color w:val="111111"/>
          <w:sz w:val="20"/>
          <w:szCs w:val="20"/>
        </w:rPr>
        <w:t xml:space="preserve"> function</w:t>
      </w:r>
      <w:r w:rsidR="00DD1812">
        <w:rPr>
          <w:rFonts w:ascii="Arial" w:eastAsia="Times New Roman" w:hAnsi="Arial" w:cs="Arial"/>
          <w:color w:val="111111"/>
          <w:sz w:val="20"/>
          <w:szCs w:val="20"/>
        </w:rPr>
        <w:t>ing</w:t>
      </w:r>
      <w:r w:rsidR="00617F13">
        <w:rPr>
          <w:rFonts w:ascii="Arial" w:eastAsia="Times New Roman" w:hAnsi="Arial" w:cs="Arial"/>
          <w:color w:val="111111"/>
          <w:sz w:val="20"/>
          <w:szCs w:val="20"/>
        </w:rPr>
        <w:t xml:space="preserve"> with ease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.</w:t>
      </w:r>
      <w:r w:rsidR="00223A01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In addition</w:t>
      </w:r>
      <w:r w:rsidR="00223A01">
        <w:rPr>
          <w:rFonts w:ascii="Arial" w:eastAsia="Times New Roman" w:hAnsi="Arial" w:cs="Arial"/>
          <w:color w:val="111111"/>
          <w:sz w:val="20"/>
          <w:szCs w:val="20"/>
        </w:rPr>
        <w:t>,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the pivot points are spring loaded</w:t>
      </w:r>
      <w:r w:rsidR="00223A01">
        <w:rPr>
          <w:rFonts w:ascii="Arial" w:eastAsia="Times New Roman" w:hAnsi="Arial" w:cs="Arial"/>
          <w:color w:val="111111"/>
          <w:sz w:val="20"/>
          <w:szCs w:val="20"/>
        </w:rPr>
        <w:t>. C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ompetitors'</w:t>
      </w:r>
      <w:r w:rsidR="000C3011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hinges pivot on the threads of a bolt which over time will </w:t>
      </w:r>
      <w:r w:rsidR="00223A01">
        <w:rPr>
          <w:rFonts w:ascii="Arial" w:eastAsia="Times New Roman" w:hAnsi="Arial" w:cs="Arial"/>
          <w:color w:val="111111"/>
          <w:sz w:val="20"/>
          <w:szCs w:val="20"/>
        </w:rPr>
        <w:t>fail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causing play in the hinge. Murphy Door</w:t>
      </w:r>
      <w:r w:rsidR="000C3011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hinges pivot on a smooth shaft which will serve a lifetime of </w:t>
      </w:r>
      <w:r w:rsidR="00223A01" w:rsidRPr="00362ECF">
        <w:rPr>
          <w:rFonts w:ascii="Arial" w:eastAsia="Times New Roman" w:hAnsi="Arial" w:cs="Arial"/>
          <w:color w:val="111111"/>
          <w:sz w:val="20"/>
          <w:szCs w:val="20"/>
        </w:rPr>
        <w:t>trouble-free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use.</w:t>
      </w:r>
      <w:r w:rsidR="00617F13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1A45B2">
        <w:rPr>
          <w:rFonts w:ascii="Arial" w:eastAsia="Times New Roman" w:hAnsi="Arial" w:cs="Arial"/>
          <w:color w:val="111111"/>
          <w:sz w:val="20"/>
          <w:szCs w:val="20"/>
        </w:rPr>
        <w:t>We continue this tradition</w:t>
      </w:r>
      <w:r w:rsidR="000C3011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1A45B2">
        <w:rPr>
          <w:rFonts w:ascii="Arial" w:eastAsia="Times New Roman" w:hAnsi="Arial" w:cs="Arial"/>
          <w:color w:val="111111"/>
          <w:sz w:val="20"/>
          <w:szCs w:val="20"/>
        </w:rPr>
        <w:t>bringing</w:t>
      </w:r>
      <w:r w:rsidR="00617F13">
        <w:rPr>
          <w:rFonts w:ascii="Arial" w:eastAsia="Times New Roman" w:hAnsi="Arial" w:cs="Arial"/>
          <w:color w:val="111111"/>
          <w:sz w:val="20"/>
          <w:szCs w:val="20"/>
        </w:rPr>
        <w:t xml:space="preserve"> high-quality</w:t>
      </w:r>
      <w:r w:rsidR="001A45B2">
        <w:rPr>
          <w:rFonts w:ascii="Arial" w:eastAsia="Times New Roman" w:hAnsi="Arial" w:cs="Arial"/>
          <w:color w:val="111111"/>
          <w:sz w:val="20"/>
          <w:szCs w:val="20"/>
        </w:rPr>
        <w:t xml:space="preserve"> craftsmanship</w:t>
      </w:r>
      <w:r w:rsidR="009A1E62">
        <w:rPr>
          <w:rFonts w:ascii="Arial" w:eastAsia="Times New Roman" w:hAnsi="Arial" w:cs="Arial"/>
          <w:color w:val="111111"/>
          <w:sz w:val="20"/>
          <w:szCs w:val="20"/>
        </w:rPr>
        <w:t>,</w:t>
      </w:r>
      <w:r w:rsidR="001A45B2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="00BD6E9A">
        <w:rPr>
          <w:rFonts w:ascii="Arial" w:eastAsia="Times New Roman" w:hAnsi="Arial" w:cs="Arial"/>
          <w:color w:val="111111"/>
          <w:sz w:val="20"/>
          <w:szCs w:val="20"/>
        </w:rPr>
        <w:t xml:space="preserve">ease of function, </w:t>
      </w:r>
      <w:r w:rsidR="001A45B2">
        <w:rPr>
          <w:rFonts w:ascii="Arial" w:eastAsia="Times New Roman" w:hAnsi="Arial" w:cs="Arial"/>
          <w:color w:val="111111"/>
          <w:sz w:val="20"/>
          <w:szCs w:val="20"/>
        </w:rPr>
        <w:t>and</w:t>
      </w:r>
      <w:r w:rsidR="00617F13">
        <w:rPr>
          <w:rFonts w:ascii="Arial" w:eastAsia="Times New Roman" w:hAnsi="Arial" w:cs="Arial"/>
          <w:color w:val="111111"/>
          <w:sz w:val="20"/>
          <w:szCs w:val="20"/>
        </w:rPr>
        <w:t xml:space="preserve"> innovative technology to </w:t>
      </w:r>
      <w:r w:rsidR="001A45B2">
        <w:rPr>
          <w:rFonts w:ascii="Arial" w:eastAsia="Times New Roman" w:hAnsi="Arial" w:cs="Arial"/>
          <w:color w:val="111111"/>
          <w:sz w:val="20"/>
          <w:szCs w:val="20"/>
        </w:rPr>
        <w:t>our Murphy Bed line.</w:t>
      </w:r>
      <w:r w:rsidR="005548EA">
        <w:rPr>
          <w:rFonts w:ascii="Arial" w:eastAsia="Times New Roman" w:hAnsi="Arial" w:cs="Arial"/>
          <w:color w:val="111111"/>
          <w:sz w:val="20"/>
          <w:szCs w:val="20"/>
        </w:rPr>
        <w:t>”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 </w:t>
      </w:r>
      <w:r w:rsidR="00223A01"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br/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br/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lastRenderedPageBreak/>
        <w:t xml:space="preserve">Murphy Door is actively seeking retailers, wholesalers, contractors, cabinet makers, and closet system companies around the world to carry their product line and help them </w:t>
      </w:r>
      <w:r w:rsidR="00EE1676" w:rsidRPr="00362ECF">
        <w:rPr>
          <w:rFonts w:ascii="Arial" w:eastAsia="Times New Roman" w:hAnsi="Arial" w:cs="Arial"/>
          <w:color w:val="111111"/>
          <w:sz w:val="20"/>
          <w:szCs w:val="20"/>
        </w:rPr>
        <w:t>fulfill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 these high demand products</w:t>
      </w:r>
      <w:r w:rsidR="005548EA">
        <w:rPr>
          <w:rFonts w:ascii="Arial" w:eastAsia="Times New Roman" w:hAnsi="Arial" w:cs="Arial"/>
          <w:color w:val="111111"/>
          <w:sz w:val="20"/>
          <w:szCs w:val="20"/>
        </w:rPr>
        <w:t xml:space="preserve">.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Please</w:t>
      </w:r>
      <w:r w:rsidR="005548EA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 xml:space="preserve">visit their website at </w:t>
      </w:r>
      <w:hyperlink r:id="rId8" w:history="1">
        <w:r w:rsidR="009A1E62">
          <w:rPr>
            <w:rStyle w:val="Hyperlink"/>
            <w:rFonts w:ascii="Arial" w:eastAsia="Times New Roman" w:hAnsi="Arial" w:cs="Arial"/>
            <w:sz w:val="20"/>
            <w:szCs w:val="20"/>
          </w:rPr>
          <w:t>https://murphydoor.com</w:t>
        </w:r>
      </w:hyperlink>
      <w:r w:rsidR="005548EA">
        <w:rPr>
          <w:rFonts w:ascii="Arial" w:eastAsia="Times New Roman" w:hAnsi="Arial" w:cs="Arial"/>
          <w:color w:val="111111"/>
          <w:sz w:val="20"/>
          <w:szCs w:val="20"/>
        </w:rPr>
        <w:t xml:space="preserve"> </w:t>
      </w:r>
      <w:r w:rsidRPr="00362ECF">
        <w:rPr>
          <w:rFonts w:ascii="Arial" w:eastAsia="Times New Roman" w:hAnsi="Arial" w:cs="Arial"/>
          <w:color w:val="111111"/>
          <w:sz w:val="20"/>
          <w:szCs w:val="20"/>
        </w:rPr>
        <w:t>for more information.</w:t>
      </w:r>
    </w:p>
    <w:p w14:paraId="51E45005" w14:textId="42CC5026" w:rsidR="00362ECF" w:rsidRDefault="00362ECF" w:rsidP="00370D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17"/>
          <w:szCs w:val="17"/>
        </w:rPr>
      </w:pPr>
      <w:r w:rsidRPr="00362ECF">
        <w:rPr>
          <w:rFonts w:ascii="Arial" w:eastAsia="Times New Roman" w:hAnsi="Arial" w:cs="Arial"/>
          <w:color w:val="111111"/>
          <w:sz w:val="20"/>
          <w:szCs w:val="20"/>
        </w:rPr>
        <w:br/>
      </w:r>
      <w:r w:rsidRPr="00362ECF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4F270D98" w14:textId="77777777" w:rsidR="0093259D" w:rsidRPr="00362ECF" w:rsidRDefault="0093259D" w:rsidP="0093259D">
      <w:pPr>
        <w:shd w:val="clear" w:color="auto" w:fill="FFFFFF"/>
        <w:spacing w:after="0" w:line="240" w:lineRule="auto"/>
        <w:rPr>
          <w:rFonts w:ascii="Arial" w:eastAsia="Times New Roman" w:hAnsi="Arial" w:cs="Arial"/>
          <w:vanish/>
          <w:sz w:val="16"/>
          <w:szCs w:val="16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"/>
        <w:gridCol w:w="146"/>
        <w:gridCol w:w="5719"/>
      </w:tblGrid>
      <w:tr w:rsidR="00362ECF" w:rsidRPr="00362ECF" w14:paraId="7406C7F4" w14:textId="77777777" w:rsidTr="00362ECF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14:paraId="3EDEA23D" w14:textId="77777777" w:rsidR="00362ECF" w:rsidRPr="00362ECF" w:rsidRDefault="00362ECF" w:rsidP="00362ECF">
            <w:pPr>
              <w:spacing w:after="15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Email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E02D081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D05D69B" w14:textId="42CD9167" w:rsidR="00362ECF" w:rsidRPr="00362ECF" w:rsidRDefault="000C3011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9" w:history="1">
              <w:r w:rsidR="007179F0" w:rsidRPr="009E04F7">
                <w:rPr>
                  <w:rStyle w:val="Hyperlink"/>
                  <w:rFonts w:ascii="Arial" w:eastAsia="Times New Roman" w:hAnsi="Arial" w:cs="Arial"/>
                  <w:sz w:val="20"/>
                  <w:szCs w:val="20"/>
                </w:rPr>
                <w:t>marketing@murphydoor.com</w:t>
              </w:r>
            </w:hyperlink>
            <w:r w:rsidR="00362ECF" w:rsidRPr="00362EC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362ECF" w:rsidRPr="00362ECF" w14:paraId="574D9378" w14:textId="77777777" w:rsidTr="00362ECF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14:paraId="4331DF11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Phone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B4759BA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B4A2A82" w14:textId="0AC734C2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888</w:t>
            </w:r>
            <w:r w:rsidR="0087780C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458</w:t>
            </w:r>
            <w:r w:rsidR="0087780C">
              <w:rPr>
                <w:rFonts w:ascii="Arial" w:eastAsia="Times New Roman" w:hAnsi="Arial" w:cs="Arial"/>
                <w:sz w:val="20"/>
                <w:szCs w:val="20"/>
              </w:rPr>
              <w:t>.</w:t>
            </w: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5911</w:t>
            </w:r>
          </w:p>
        </w:tc>
      </w:tr>
      <w:tr w:rsidR="00362ECF" w:rsidRPr="00362ECF" w14:paraId="62EC18DD" w14:textId="77777777" w:rsidTr="00362ECF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14:paraId="561F3F0E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Tags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7C2DB79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96A6D33" w14:textId="6DBD0975" w:rsidR="00362ECF" w:rsidRPr="00362ECF" w:rsidRDefault="000C3011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10" w:history="1">
              <w:hyperlink r:id="rId11" w:history="1">
                <w:r w:rsidR="005548EA" w:rsidRPr="00362ECF">
                  <w:rPr>
                    <w:rFonts w:ascii="Arial" w:eastAsia="Times New Roman" w:hAnsi="Arial" w:cs="Arial"/>
                    <w:color w:val="3454A0"/>
                    <w:sz w:val="20"/>
                    <w:szCs w:val="20"/>
                    <w:u w:val="single"/>
                  </w:rPr>
                  <w:t>Murphy Door</w:t>
                </w:r>
              </w:hyperlink>
              <w:r w:rsidR="005548EA" w:rsidRPr="00362ECF">
                <w:rPr>
                  <w:rFonts w:ascii="Arial" w:eastAsia="Times New Roman" w:hAnsi="Arial" w:cs="Arial"/>
                  <w:sz w:val="20"/>
                  <w:szCs w:val="20"/>
                </w:rPr>
                <w:t xml:space="preserve">,  </w:t>
              </w:r>
              <w:r w:rsidR="005548EA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Hi</w:t>
              </w:r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dden Door</w:t>
              </w:r>
            </w:hyperlink>
            <w:r w:rsidR="00362ECF" w:rsidRPr="00362ECF">
              <w:rPr>
                <w:rFonts w:ascii="Arial" w:eastAsia="Times New Roman" w:hAnsi="Arial" w:cs="Arial"/>
                <w:sz w:val="20"/>
                <w:szCs w:val="20"/>
              </w:rPr>
              <w:t>, </w:t>
            </w:r>
            <w:r w:rsidR="005548EA" w:rsidRPr="00362EC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hyperlink r:id="rId12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Book</w:t>
              </w:r>
              <w:r w:rsidR="0093259D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c</w:t>
              </w:r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ase Door</w:t>
              </w:r>
            </w:hyperlink>
            <w:r w:rsidR="00362ECF" w:rsidRPr="00362ECF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="0093259D" w:rsidRPr="00362EC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hyperlink r:id="rId13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Secret Passage</w:t>
              </w:r>
            </w:hyperlink>
            <w:r w:rsidR="00362ECF" w:rsidRPr="00362ECF">
              <w:rPr>
                <w:rFonts w:ascii="Arial" w:eastAsia="Times New Roman" w:hAnsi="Arial" w:cs="Arial"/>
                <w:sz w:val="20"/>
                <w:szCs w:val="20"/>
              </w:rPr>
              <w:t>, </w:t>
            </w:r>
            <w:r w:rsidR="003167A2">
              <w:rPr>
                <w:rFonts w:ascii="Arial" w:eastAsia="Times New Roman" w:hAnsi="Arial" w:cs="Arial"/>
                <w:sz w:val="20"/>
                <w:szCs w:val="20"/>
              </w:rPr>
              <w:br/>
            </w:r>
            <w:hyperlink r:id="rId14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Hidden Door Hardware</w:t>
              </w:r>
            </w:hyperlink>
            <w:r w:rsidR="00362ECF" w:rsidRPr="00362ECF">
              <w:rPr>
                <w:rFonts w:ascii="Arial" w:eastAsia="Times New Roman" w:hAnsi="Arial" w:cs="Arial"/>
                <w:sz w:val="20"/>
                <w:szCs w:val="20"/>
              </w:rPr>
              <w:t>, </w:t>
            </w:r>
            <w:hyperlink r:id="rId15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Panic Room</w:t>
              </w:r>
            </w:hyperlink>
            <w:r w:rsidR="00617F13" w:rsidRPr="001E2F69">
              <w:rPr>
                <w:rFonts w:ascii="Arial" w:eastAsia="Times New Roman" w:hAnsi="Arial" w:cs="Arial"/>
                <w:color w:val="3454A0"/>
                <w:sz w:val="20"/>
                <w:szCs w:val="20"/>
              </w:rPr>
              <w:t xml:space="preserve">, </w:t>
            </w:r>
            <w:r w:rsidR="00617F13">
              <w:rPr>
                <w:rFonts w:ascii="Arial" w:eastAsia="Times New Roman" w:hAnsi="Arial" w:cs="Arial"/>
                <w:color w:val="3454A0"/>
                <w:sz w:val="20"/>
                <w:szCs w:val="20"/>
                <w:u w:val="single"/>
              </w:rPr>
              <w:t>Murphy Bed</w:t>
            </w:r>
          </w:p>
        </w:tc>
      </w:tr>
      <w:tr w:rsidR="00362ECF" w:rsidRPr="00362ECF" w14:paraId="4FCB07D2" w14:textId="77777777" w:rsidTr="00362ECF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14:paraId="1682C03D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Industry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115917E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37B647E" w14:textId="43D75C8C" w:rsidR="00362ECF" w:rsidRPr="00362ECF" w:rsidRDefault="000C3011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16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Furniture</w:t>
              </w:r>
            </w:hyperlink>
            <w:r w:rsidR="00362ECF" w:rsidRPr="003167A2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, </w:t>
            </w:r>
            <w:hyperlink r:id="rId17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Home</w:t>
              </w:r>
            </w:hyperlink>
            <w:r w:rsidR="00362ECF" w:rsidRPr="003167A2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, </w:t>
            </w:r>
            <w:hyperlink r:id="rId18" w:history="1">
              <w:r w:rsidR="003167A2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H</w:t>
              </w:r>
              <w:r w:rsidR="003167A2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ardware</w:t>
              </w:r>
            </w:hyperlink>
          </w:p>
        </w:tc>
      </w:tr>
      <w:tr w:rsidR="00362ECF" w:rsidRPr="00362ECF" w14:paraId="412CBA80" w14:textId="77777777" w:rsidTr="00362ECF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14:paraId="3AF7D928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Location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152B383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CBD9C94" w14:textId="01C6E7FD" w:rsidR="00362ECF" w:rsidRPr="00362ECF" w:rsidRDefault="000C3011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19" w:history="1">
              <w:r w:rsidR="0093259D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Ogden</w:t>
              </w:r>
            </w:hyperlink>
            <w:r w:rsidR="00362ECF" w:rsidRPr="00362ECF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hyperlink r:id="rId20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Utah</w:t>
              </w:r>
            </w:hyperlink>
            <w:r w:rsidR="00362ECF" w:rsidRPr="00362ECF">
              <w:rPr>
                <w:rFonts w:ascii="Arial" w:eastAsia="Times New Roman" w:hAnsi="Arial" w:cs="Arial"/>
                <w:sz w:val="20"/>
                <w:szCs w:val="20"/>
              </w:rPr>
              <w:t> - </w:t>
            </w:r>
            <w:hyperlink r:id="rId21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United States</w:t>
              </w:r>
            </w:hyperlink>
          </w:p>
        </w:tc>
      </w:tr>
      <w:tr w:rsidR="00362ECF" w:rsidRPr="00362ECF" w14:paraId="0015C323" w14:textId="77777777" w:rsidTr="00362ECF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75" w:type="dxa"/>
            </w:tcMar>
            <w:hideMark/>
          </w:tcPr>
          <w:p w14:paraId="6BFB8728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Subject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B7CEE63" w14:textId="77777777" w:rsidR="00362ECF" w:rsidRPr="00362ECF" w:rsidRDefault="00362ECF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362ECF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2D21252" w14:textId="77777777" w:rsidR="00362ECF" w:rsidRPr="00362ECF" w:rsidRDefault="000C3011" w:rsidP="00362E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hyperlink r:id="rId22" w:tgtFrame="_blank" w:history="1">
              <w:r w:rsidR="00362ECF" w:rsidRPr="00362ECF">
                <w:rPr>
                  <w:rFonts w:ascii="Arial" w:eastAsia="Times New Roman" w:hAnsi="Arial" w:cs="Arial"/>
                  <w:color w:val="3454A0"/>
                  <w:sz w:val="20"/>
                  <w:szCs w:val="20"/>
                  <w:u w:val="single"/>
                </w:rPr>
                <w:t>Products</w:t>
              </w:r>
            </w:hyperlink>
          </w:p>
        </w:tc>
      </w:tr>
    </w:tbl>
    <w:p w14:paraId="099E0AE3" w14:textId="48A8CC4B" w:rsidR="001A01AB" w:rsidRDefault="00362ECF">
      <w:r>
        <w:t xml:space="preserve"> </w:t>
      </w:r>
    </w:p>
    <w:p w14:paraId="0EB23616" w14:textId="6F016956" w:rsidR="00914A29" w:rsidRDefault="00914A29"/>
    <w:p w14:paraId="0A169B1E" w14:textId="08896F00" w:rsidR="00914A29" w:rsidRDefault="000A478F">
      <w:r>
        <w:rPr>
          <w:noProof/>
        </w:rPr>
        <w:drawing>
          <wp:inline distT="0" distB="0" distL="0" distR="0" wp14:anchorId="5A99EAF5" wp14:editId="7187F9DC">
            <wp:extent cx="5943600" cy="4754880"/>
            <wp:effectExtent l="0" t="0" r="0" b="7620"/>
            <wp:docPr id="7" name="Picture 7" descr="Dresser Door, Maple, Cl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resser Door, Maple, Clear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1311" w14:textId="21F1324C" w:rsidR="000A478F" w:rsidRDefault="000A478F">
      <w:r>
        <w:rPr>
          <w:noProof/>
        </w:rPr>
        <w:lastRenderedPageBreak/>
        <w:drawing>
          <wp:inline distT="0" distB="0" distL="0" distR="0" wp14:anchorId="3D234E0C" wp14:editId="6B77A46B">
            <wp:extent cx="5943600" cy="4754880"/>
            <wp:effectExtent l="0" t="0" r="0" b="7620"/>
            <wp:docPr id="9" name="Picture 9" descr="Wine Rack Door, Paint Grade,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Wine Rack Door, Paint Grade, Black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478F" w:rsidSect="005548EA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ECF"/>
    <w:rsid w:val="00032000"/>
    <w:rsid w:val="000405B8"/>
    <w:rsid w:val="00097525"/>
    <w:rsid w:val="000A478F"/>
    <w:rsid w:val="000C3011"/>
    <w:rsid w:val="000D3668"/>
    <w:rsid w:val="000E36C8"/>
    <w:rsid w:val="001843D3"/>
    <w:rsid w:val="00190B39"/>
    <w:rsid w:val="001A01AB"/>
    <w:rsid w:val="001A45B2"/>
    <w:rsid w:val="001E2F69"/>
    <w:rsid w:val="00223A01"/>
    <w:rsid w:val="00250CCA"/>
    <w:rsid w:val="00265824"/>
    <w:rsid w:val="0028170B"/>
    <w:rsid w:val="002C4E72"/>
    <w:rsid w:val="002D07CA"/>
    <w:rsid w:val="002E2993"/>
    <w:rsid w:val="003167A2"/>
    <w:rsid w:val="00362ECF"/>
    <w:rsid w:val="00370D7B"/>
    <w:rsid w:val="0042706A"/>
    <w:rsid w:val="00445D30"/>
    <w:rsid w:val="005548EA"/>
    <w:rsid w:val="005555A2"/>
    <w:rsid w:val="00590A14"/>
    <w:rsid w:val="006061FA"/>
    <w:rsid w:val="00617F13"/>
    <w:rsid w:val="006301ED"/>
    <w:rsid w:val="0069684A"/>
    <w:rsid w:val="006B3E88"/>
    <w:rsid w:val="006C118B"/>
    <w:rsid w:val="006E5C89"/>
    <w:rsid w:val="007179F0"/>
    <w:rsid w:val="00805FA0"/>
    <w:rsid w:val="008719A4"/>
    <w:rsid w:val="0087780C"/>
    <w:rsid w:val="008C4002"/>
    <w:rsid w:val="008F4DFA"/>
    <w:rsid w:val="00910C60"/>
    <w:rsid w:val="00914A29"/>
    <w:rsid w:val="0093259D"/>
    <w:rsid w:val="0098376E"/>
    <w:rsid w:val="009A1E62"/>
    <w:rsid w:val="00AE3D59"/>
    <w:rsid w:val="00B537D6"/>
    <w:rsid w:val="00BD6E9A"/>
    <w:rsid w:val="00BF112B"/>
    <w:rsid w:val="00C0766C"/>
    <w:rsid w:val="00C358C0"/>
    <w:rsid w:val="00C578E5"/>
    <w:rsid w:val="00CE75DA"/>
    <w:rsid w:val="00DD1812"/>
    <w:rsid w:val="00DD559B"/>
    <w:rsid w:val="00DD6770"/>
    <w:rsid w:val="00DE69A0"/>
    <w:rsid w:val="00E15991"/>
    <w:rsid w:val="00E574ED"/>
    <w:rsid w:val="00EE05DE"/>
    <w:rsid w:val="00EE1676"/>
    <w:rsid w:val="00F05EAE"/>
    <w:rsid w:val="00F266A2"/>
    <w:rsid w:val="00F2736A"/>
    <w:rsid w:val="00F365D4"/>
    <w:rsid w:val="00F816BA"/>
    <w:rsid w:val="00FC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FA9C9"/>
  <w15:chartTrackingRefBased/>
  <w15:docId w15:val="{EC6B711F-14C2-4925-8BD8-C738F758C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62E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2E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62ECF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62EC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62EC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62EC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62ECF"/>
    <w:rPr>
      <w:rFonts w:ascii="Arial" w:eastAsia="Times New Roman" w:hAnsi="Arial" w:cs="Arial"/>
      <w:vanish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2817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25991">
          <w:marLeft w:val="450"/>
          <w:marRight w:val="45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4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20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7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91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75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74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8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666666"/>
                    <w:right w:val="none" w:sz="0" w:space="0" w:color="auto"/>
                  </w:divBdr>
                </w:div>
              </w:divsChild>
            </w:div>
          </w:divsChild>
        </w:div>
        <w:div w:id="2336627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4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48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rphydoor.com" TargetMode="External"/><Relationship Id="rId13" Type="http://schemas.openxmlformats.org/officeDocument/2006/relationships/hyperlink" Target="https://www.prlog.org/news/tag/secret-passage/" TargetMode="External"/><Relationship Id="rId18" Type="http://schemas.openxmlformats.org/officeDocument/2006/relationships/hyperlink" Target="https://www.prlog.org/news/ind/home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prlog.org/news/us/" TargetMode="External"/><Relationship Id="rId7" Type="http://schemas.openxmlformats.org/officeDocument/2006/relationships/hyperlink" Target="https://murphydoor.com/pages/gallery-2021" TargetMode="External"/><Relationship Id="rId12" Type="http://schemas.openxmlformats.org/officeDocument/2006/relationships/hyperlink" Target="https://www.prlog.org/news/tag/book-case-door/" TargetMode="External"/><Relationship Id="rId17" Type="http://schemas.openxmlformats.org/officeDocument/2006/relationships/hyperlink" Target="https://www.prlog.org/news/ind/home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prlog.org/news/ind/furniture/" TargetMode="External"/><Relationship Id="rId20" Type="http://schemas.openxmlformats.org/officeDocument/2006/relationships/hyperlink" Target="https://www.prlog.org/news/us,utah/" TargetMode="External"/><Relationship Id="rId1" Type="http://schemas.openxmlformats.org/officeDocument/2006/relationships/styles" Target="styles.xml"/><Relationship Id="rId6" Type="http://schemas.openxmlformats.org/officeDocument/2006/relationships/hyperlink" Target="https://murphydoor.com/pages/featured-on" TargetMode="External"/><Relationship Id="rId11" Type="http://schemas.openxmlformats.org/officeDocument/2006/relationships/hyperlink" Target="https://www.prlog.org/news/tag/murphy-door/" TargetMode="External"/><Relationship Id="rId24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hyperlink" Target="https://www.prlog.org/news/tag/panic-room/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s://www.prlog.org/news/tag/hidden-door/" TargetMode="External"/><Relationship Id="rId19" Type="http://schemas.openxmlformats.org/officeDocument/2006/relationships/hyperlink" Target="https://www.prlog.org/news/us,utah,roy/" TargetMode="External"/><Relationship Id="rId4" Type="http://schemas.openxmlformats.org/officeDocument/2006/relationships/hyperlink" Target="https://pressroom.prlog.org/murphydoor/" TargetMode="External"/><Relationship Id="rId9" Type="http://schemas.openxmlformats.org/officeDocument/2006/relationships/hyperlink" Target="mailto:marketing@murphydoor.com" TargetMode="External"/><Relationship Id="rId14" Type="http://schemas.openxmlformats.org/officeDocument/2006/relationships/hyperlink" Target="https://www.prlog.org/news/tag/hidden-door-hardware/" TargetMode="External"/><Relationship Id="rId22" Type="http://schemas.openxmlformats.org/officeDocument/2006/relationships/hyperlink" Target="https://www.prlog.org/news/sbj/produc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Castelli</dc:creator>
  <cp:keywords/>
  <dc:description/>
  <cp:lastModifiedBy>Mary Castelli</cp:lastModifiedBy>
  <cp:revision>12</cp:revision>
  <dcterms:created xsi:type="dcterms:W3CDTF">2021-12-27T21:50:00Z</dcterms:created>
  <dcterms:modified xsi:type="dcterms:W3CDTF">2021-12-28T21:42:00Z</dcterms:modified>
</cp:coreProperties>
</file>